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51D67">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w:t>
      </w:r>
      <w:r>
        <w:rPr>
          <w:rFonts w:hint="eastAsia" w:ascii="方正小标宋简体" w:eastAsia="方正小标宋简体"/>
          <w:color w:val="000000"/>
          <w:sz w:val="36"/>
          <w:szCs w:val="36"/>
          <w:lang w:val="en-US" w:eastAsia="zh-CN"/>
        </w:rPr>
        <w:t>机械设计与制造</w:t>
      </w:r>
      <w:r>
        <w:rPr>
          <w:rFonts w:hint="eastAsia" w:ascii="方正小标宋简体" w:eastAsia="方正小标宋简体"/>
          <w:color w:val="000000"/>
          <w:sz w:val="36"/>
          <w:szCs w:val="36"/>
        </w:rPr>
        <w:t>专业人才培养方案</w:t>
      </w:r>
    </w:p>
    <w:p w14:paraId="026C061A">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5C48C9BC">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default" w:ascii="楷体" w:hAnsi="楷体" w:eastAsia="楷体" w:cs="楷体"/>
          <w:b/>
          <w:bCs/>
          <w:sz w:val="28"/>
          <w:szCs w:val="28"/>
          <w:lang w:val="en-US" w:eastAsia="zh-CN"/>
        </w:rPr>
      </w:pPr>
      <w:r>
        <w:rPr>
          <w:rFonts w:hint="eastAsia" w:ascii="楷体" w:hAnsi="楷体" w:eastAsia="楷体" w:cs="楷体"/>
          <w:b/>
          <w:bCs/>
          <w:sz w:val="28"/>
          <w:szCs w:val="28"/>
        </w:rPr>
        <w:t>专业名称：</w:t>
      </w:r>
      <w:r>
        <w:rPr>
          <w:rFonts w:hint="default" w:ascii="楷体" w:hAnsi="楷体" w:eastAsia="楷体" w:cs="楷体"/>
          <w:b/>
          <w:bCs/>
          <w:sz w:val="28"/>
          <w:szCs w:val="28"/>
          <w:lang w:val="en-US" w:eastAsia="zh-CN"/>
        </w:rPr>
        <w:t>机械设计与制造</w:t>
      </w:r>
    </w:p>
    <w:p w14:paraId="0CBA56F8">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default" w:ascii="楷体" w:hAnsi="楷体" w:eastAsia="楷体" w:cs="楷体"/>
          <w:b/>
          <w:bCs/>
          <w:sz w:val="28"/>
          <w:szCs w:val="28"/>
          <w:lang w:val="en-US" w:eastAsia="zh-CN"/>
        </w:rPr>
      </w:pPr>
      <w:r>
        <w:rPr>
          <w:rFonts w:hint="eastAsia" w:ascii="楷体" w:hAnsi="楷体" w:eastAsia="楷体" w:cs="楷体"/>
          <w:b/>
          <w:bCs/>
          <w:sz w:val="28"/>
          <w:szCs w:val="28"/>
        </w:rPr>
        <w:t>专业代码：</w:t>
      </w:r>
      <w:r>
        <w:rPr>
          <w:rFonts w:hint="default" w:ascii="楷体" w:hAnsi="楷体" w:eastAsia="楷体" w:cs="楷体"/>
          <w:b/>
          <w:bCs/>
          <w:sz w:val="28"/>
          <w:szCs w:val="28"/>
          <w:lang w:val="en-US" w:eastAsia="zh-CN"/>
        </w:rPr>
        <w:t>460101</w:t>
      </w:r>
    </w:p>
    <w:p w14:paraId="259272C5">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color w:val="000000"/>
          <w:sz w:val="28"/>
          <w:szCs w:val="28"/>
          <w:lang w:val="en-US" w:eastAsia="zh-CN" w:bidi="ar"/>
        </w:rPr>
      </w:pPr>
      <w:r>
        <w:rPr>
          <w:rFonts w:hint="eastAsia" w:ascii="楷体" w:hAnsi="楷体" w:eastAsia="楷体" w:cs="楷体"/>
          <w:b/>
          <w:bCs/>
          <w:sz w:val="28"/>
          <w:szCs w:val="28"/>
          <w:lang w:eastAsia="zh-CN"/>
        </w:rPr>
        <w:t>办学层次：高起专</w:t>
      </w:r>
    </w:p>
    <w:p w14:paraId="7CF9DF41">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4915927E">
      <w:pPr>
        <w:spacing w:before="240"/>
        <w:ind w:firstLine="560" w:firstLineChars="200"/>
        <w:outlineLvl w:val="1"/>
        <w:rPr>
          <w:rFonts w:hint="eastAsia" w:ascii="楷体" w:hAnsi="楷体" w:eastAsia="楷体"/>
          <w:color w:val="000000"/>
          <w:sz w:val="28"/>
          <w:szCs w:val="28"/>
          <w:lang w:val="en-US" w:eastAsia="zh-CN"/>
        </w:rPr>
      </w:pPr>
      <w:r>
        <w:rPr>
          <w:rFonts w:hint="eastAsia" w:ascii="楷体" w:hAnsi="楷体" w:eastAsia="楷体"/>
          <w:color w:val="000000"/>
          <w:sz w:val="28"/>
          <w:szCs w:val="28"/>
        </w:rPr>
        <w:t>高中阶段教育毕业生或具有同等学力</w:t>
      </w:r>
      <w:r>
        <w:rPr>
          <w:rFonts w:hint="eastAsia" w:ascii="楷体" w:hAnsi="楷体" w:eastAsia="楷体"/>
          <w:color w:val="000000"/>
          <w:sz w:val="28"/>
          <w:szCs w:val="28"/>
          <w:lang w:eastAsia="zh-CN"/>
        </w:rPr>
        <w:t>并</w:t>
      </w:r>
      <w:r>
        <w:rPr>
          <w:rFonts w:hint="eastAsia" w:ascii="楷体" w:hAnsi="楷体" w:eastAsia="楷体"/>
          <w:color w:val="000000"/>
          <w:sz w:val="28"/>
          <w:szCs w:val="28"/>
          <w:lang w:val="en-US" w:eastAsia="zh-CN"/>
        </w:rPr>
        <w:t>通过</w:t>
      </w:r>
      <w:r>
        <w:rPr>
          <w:rFonts w:hint="eastAsia" w:ascii="楷体" w:hAnsi="楷体" w:eastAsia="楷体"/>
          <w:color w:val="000000"/>
          <w:sz w:val="28"/>
          <w:szCs w:val="28"/>
        </w:rPr>
        <w:t>成人高考正式录取</w:t>
      </w:r>
      <w:r>
        <w:rPr>
          <w:rFonts w:hint="eastAsia" w:ascii="楷体" w:hAnsi="楷体" w:eastAsia="楷体"/>
          <w:color w:val="000000"/>
          <w:sz w:val="28"/>
          <w:szCs w:val="28"/>
          <w:lang w:eastAsia="zh-CN"/>
        </w:rPr>
        <w:t>者</w:t>
      </w:r>
      <w:r>
        <w:rPr>
          <w:rFonts w:hint="eastAsia" w:ascii="楷体" w:hAnsi="楷体" w:eastAsia="楷体"/>
          <w:color w:val="000000"/>
          <w:sz w:val="28"/>
          <w:szCs w:val="28"/>
        </w:rPr>
        <w:t>。</w:t>
      </w:r>
    </w:p>
    <w:p w14:paraId="10BA05A7">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29B5E4B4">
      <w:pPr>
        <w:spacing w:before="240"/>
        <w:ind w:firstLine="560" w:firstLineChars="200"/>
        <w:outlineLvl w:val="1"/>
        <w:rPr>
          <w:rFonts w:hint="eastAsia" w:ascii="楷体" w:hAnsi="楷体" w:eastAsia="楷体"/>
          <w:color w:val="000000"/>
          <w:sz w:val="28"/>
          <w:szCs w:val="28"/>
        </w:rPr>
      </w:pPr>
      <w:r>
        <w:rPr>
          <w:rFonts w:hint="eastAsia" w:ascii="楷体" w:hAnsi="楷体" w:eastAsia="楷体"/>
          <w:color w:val="000000"/>
          <w:sz w:val="28"/>
          <w:szCs w:val="28"/>
        </w:rPr>
        <w:t>最低修业年限2</w:t>
      </w:r>
      <w:r>
        <w:rPr>
          <w:rFonts w:hint="eastAsia" w:ascii="楷体" w:hAnsi="楷体" w:eastAsia="楷体"/>
          <w:color w:val="000000"/>
          <w:sz w:val="28"/>
          <w:szCs w:val="28"/>
          <w:lang w:val="en-US" w:eastAsia="zh-CN"/>
        </w:rPr>
        <w:t>.5</w:t>
      </w:r>
      <w:r>
        <w:rPr>
          <w:rFonts w:hint="eastAsia" w:ascii="楷体" w:hAnsi="楷体" w:eastAsia="楷体"/>
          <w:color w:val="000000"/>
          <w:sz w:val="28"/>
          <w:szCs w:val="28"/>
        </w:rPr>
        <w:t>年，最高修业年限不超过 5 年</w:t>
      </w:r>
      <w:r>
        <w:rPr>
          <w:rFonts w:hint="eastAsia" w:ascii="楷体" w:hAnsi="楷体" w:eastAsia="楷体"/>
          <w:color w:val="000000"/>
          <w:sz w:val="28"/>
          <w:szCs w:val="28"/>
          <w:lang w:eastAsia="zh-CN"/>
        </w:rPr>
        <w:t>。</w:t>
      </w:r>
    </w:p>
    <w:p w14:paraId="70BB0054">
      <w:pPr>
        <w:outlineLvl w:val="0"/>
        <w:rPr>
          <w:rFonts w:ascii="黑体" w:hAnsi="黑体" w:eastAsia="黑体"/>
          <w:color w:val="000000"/>
          <w:sz w:val="28"/>
          <w:szCs w:val="28"/>
        </w:rPr>
      </w:pPr>
      <w:r>
        <w:rPr>
          <w:rFonts w:hint="eastAsia" w:ascii="黑体" w:hAnsi="黑体" w:eastAsia="黑体"/>
          <w:color w:val="000000"/>
          <w:sz w:val="28"/>
          <w:szCs w:val="28"/>
          <w:lang w:eastAsia="zh-CN"/>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255AC0CD">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2FBF6B46">
      <w:pPr>
        <w:spacing w:line="360" w:lineRule="auto"/>
        <w:ind w:firstLine="481"/>
        <w:rPr>
          <w:rFonts w:hint="eastAsia" w:ascii="仿宋_GB2312" w:hAnsi="宋体" w:eastAsia="仿宋_GB2312" w:cs="Times New Roman"/>
          <w:color w:val="000000"/>
          <w:szCs w:val="21"/>
          <w:lang w:eastAsia="zh-CN"/>
        </w:rPr>
      </w:pPr>
      <w:r>
        <w:rPr>
          <w:rFonts w:hint="eastAsia" w:ascii="仿宋_GB2312" w:hAnsi="宋体" w:eastAsia="仿宋_GB2312" w:cs="Times New Roman"/>
          <w:color w:val="000000"/>
          <w:szCs w:val="21"/>
          <w:lang w:eastAsia="zh-CN"/>
        </w:rPr>
        <w:t>本专业结合区域经济社会发展对人才的需求，在“中国制造2025”行动纲领的引导下，为积极推进智能制造，适应浙南地区制造业向智能制造的转型提升的需求，依托</w:t>
      </w:r>
      <w:r>
        <w:rPr>
          <w:rFonts w:hint="eastAsia" w:ascii="仿宋_GB2312" w:hAnsi="宋体" w:eastAsia="仿宋_GB2312" w:cs="Times New Roman"/>
          <w:color w:val="000000"/>
          <w:szCs w:val="21"/>
          <w:lang w:val="en-US" w:eastAsia="zh-CN"/>
        </w:rPr>
        <w:t>温州市“5+5+N”产业</w:t>
      </w:r>
      <w:r>
        <w:rPr>
          <w:rFonts w:hint="eastAsia" w:ascii="仿宋_GB2312" w:hAnsi="宋体" w:eastAsia="仿宋_GB2312" w:cs="Times New Roman"/>
          <w:color w:val="000000"/>
          <w:szCs w:val="21"/>
          <w:lang w:eastAsia="zh-CN"/>
        </w:rPr>
        <w:t>以及相关的行业协会，与机械生产制造类企业合作，培养理想信念坚定，德、智、体、美、劳全面发展，具有一定的科学文化水平，良好的人文素养、职业道德和创新意识，精益求精的工匠精神，较强的就业能力和可持续发展的能力；掌握本专业知识和技术技能，培养面向</w:t>
      </w:r>
      <w:r>
        <w:rPr>
          <w:rFonts w:hint="eastAsia" w:ascii="仿宋_GB2312" w:hAnsi="宋体" w:eastAsia="仿宋_GB2312" w:cs="Times New Roman"/>
          <w:color w:val="000000"/>
          <w:szCs w:val="21"/>
          <w:lang w:val="en-US" w:eastAsia="zh-CN"/>
        </w:rPr>
        <w:t>智能制造</w:t>
      </w:r>
      <w:r>
        <w:rPr>
          <w:rFonts w:hint="eastAsia" w:ascii="仿宋_GB2312" w:hAnsi="宋体" w:eastAsia="仿宋_GB2312" w:cs="Times New Roman"/>
          <w:color w:val="000000"/>
          <w:szCs w:val="21"/>
          <w:lang w:eastAsia="zh-CN"/>
        </w:rPr>
        <w:t>职业群，能够从事</w:t>
      </w:r>
      <w:r>
        <w:rPr>
          <w:rFonts w:hint="eastAsia" w:ascii="仿宋_GB2312" w:hAnsi="宋体" w:eastAsia="仿宋_GB2312" w:cs="Times New Roman"/>
          <w:color w:val="000000"/>
          <w:szCs w:val="21"/>
          <w:lang w:val="en-US" w:eastAsia="zh-CN"/>
        </w:rPr>
        <w:t>产品的结构设计、数字化设计、机械加工、零件制造工艺编制、产品检验与质量控制</w:t>
      </w:r>
      <w:r>
        <w:rPr>
          <w:rFonts w:hint="eastAsia" w:ascii="仿宋_GB2312" w:hAnsi="宋体" w:eastAsia="仿宋_GB2312" w:cs="Times New Roman"/>
          <w:color w:val="000000"/>
          <w:szCs w:val="21"/>
          <w:lang w:eastAsia="zh-CN"/>
        </w:rPr>
        <w:t>的具有创业意识、创业精神和创业能力的高素质技术技能型专门人才。</w:t>
      </w:r>
    </w:p>
    <w:p w14:paraId="6E9ABF7C">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0F34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4" w:hRule="atLeast"/>
        </w:trPr>
        <w:tc>
          <w:tcPr>
            <w:tcW w:w="1668" w:type="dxa"/>
            <w:vAlign w:val="center"/>
          </w:tcPr>
          <w:p w14:paraId="75780CE1">
            <w:pPr>
              <w:spacing w:before="60" w:after="60"/>
              <w:jc w:val="center"/>
              <w:rPr>
                <w:rFonts w:hint="eastAsia" w:ascii="楷体" w:hAnsi="楷体" w:eastAsia="楷体"/>
                <w:color w:val="000000"/>
                <w:sz w:val="24"/>
              </w:rPr>
            </w:pPr>
            <w:r>
              <w:rPr>
                <w:rFonts w:hint="eastAsia" w:ascii="楷体" w:hAnsi="楷体" w:eastAsia="楷体"/>
                <w:color w:val="000000"/>
                <w:sz w:val="24"/>
              </w:rPr>
              <w:t>知识结构</w:t>
            </w:r>
          </w:p>
        </w:tc>
        <w:tc>
          <w:tcPr>
            <w:tcW w:w="6854" w:type="dxa"/>
            <w:vAlign w:val="center"/>
          </w:tcPr>
          <w:p w14:paraId="16F66F56">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（1）掌握</w:t>
            </w:r>
            <w:r>
              <w:rPr>
                <w:rFonts w:hint="eastAsia" w:ascii="仿宋" w:hAnsi="仿宋" w:eastAsia="仿宋" w:cs="仿宋"/>
                <w:color w:val="000000"/>
                <w:sz w:val="21"/>
                <w:szCs w:val="21"/>
                <w:lang w:val="en-US" w:eastAsia="zh-CN"/>
              </w:rPr>
              <w:t>必备的思想政治理论、科学文化基础知识和中华优秀传统文化知识。</w:t>
            </w:r>
          </w:p>
          <w:p w14:paraId="5CDF8831">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熟悉与本专业相关的法律法规以及环境保护、安全消防等知识。</w:t>
            </w:r>
          </w:p>
          <w:p w14:paraId="3A113CF9">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掌握机械工程材料、机械制图、公差配合、电工电子等基础理论和基本知识。</w:t>
            </w:r>
          </w:p>
          <w:p w14:paraId="517B40AD">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（4）掌握</w:t>
            </w:r>
            <w:r>
              <w:rPr>
                <w:rFonts w:hint="eastAsia" w:ascii="仿宋" w:hAnsi="仿宋" w:eastAsia="仿宋" w:cs="仿宋"/>
                <w:color w:val="000000"/>
                <w:sz w:val="21"/>
                <w:szCs w:val="21"/>
                <w:lang w:val="en-US" w:eastAsia="zh-CN"/>
              </w:rPr>
              <w:t>机械工程力学知识、典型机械零部件结构特点及其数字化设计和数字化选型的方法。</w:t>
            </w:r>
          </w:p>
          <w:p w14:paraId="639EB552">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（5）掌握</w:t>
            </w:r>
            <w:r>
              <w:rPr>
                <w:rFonts w:hint="eastAsia" w:ascii="仿宋" w:hAnsi="仿宋" w:eastAsia="仿宋" w:cs="仿宋"/>
                <w:color w:val="000000"/>
                <w:sz w:val="21"/>
                <w:szCs w:val="21"/>
                <w:lang w:val="en-US" w:eastAsia="zh-CN"/>
              </w:rPr>
              <w:t>普通机床和数控机床加工制造工艺、工装夹具设计基本原理。</w:t>
            </w:r>
          </w:p>
          <w:p w14:paraId="45E555FD">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（6）掌握</w:t>
            </w:r>
            <w:r>
              <w:rPr>
                <w:rFonts w:hint="eastAsia" w:ascii="仿宋" w:hAnsi="仿宋" w:eastAsia="仿宋" w:cs="仿宋"/>
                <w:color w:val="000000"/>
                <w:sz w:val="21"/>
                <w:szCs w:val="21"/>
                <w:lang w:val="en-US" w:eastAsia="zh-CN"/>
              </w:rPr>
              <w:t>现代机械零部件加工制造、检测和机械产品装配基本方法和原理。</w:t>
            </w:r>
          </w:p>
          <w:p w14:paraId="34389806">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（7）</w:t>
            </w:r>
            <w:r>
              <w:rPr>
                <w:rFonts w:hint="eastAsia" w:ascii="仿宋" w:hAnsi="仿宋" w:eastAsia="仿宋" w:cs="仿宋"/>
                <w:color w:val="000000"/>
                <w:sz w:val="21"/>
                <w:szCs w:val="21"/>
                <w:lang w:val="en-US" w:eastAsia="zh-CN"/>
              </w:rPr>
              <w:t>了解电气控制、液压启动、可编程逻辑控制器（PLC）的基本知识。</w:t>
            </w:r>
          </w:p>
          <w:p w14:paraId="3ABCF693">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（8）</w:t>
            </w:r>
            <w:r>
              <w:rPr>
                <w:rFonts w:hint="eastAsia" w:ascii="仿宋" w:hAnsi="仿宋" w:eastAsia="仿宋" w:cs="仿宋"/>
                <w:color w:val="000000"/>
                <w:sz w:val="21"/>
                <w:szCs w:val="21"/>
                <w:lang w:val="en-US" w:eastAsia="zh-CN"/>
              </w:rPr>
              <w:t>了解智能制造系统的基本构成和原理，了解高端数控机床、工业机器人和自动化生产线等现代智能设备的基本理论知识和操作规范。</w:t>
            </w:r>
          </w:p>
          <w:p w14:paraId="2608F1C9">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（9）</w:t>
            </w:r>
            <w:r>
              <w:rPr>
                <w:rFonts w:hint="eastAsia" w:ascii="仿宋" w:hAnsi="仿宋" w:eastAsia="仿宋" w:cs="仿宋"/>
                <w:color w:val="000000"/>
                <w:sz w:val="21"/>
                <w:szCs w:val="21"/>
                <w:lang w:val="en-US" w:eastAsia="zh-CN"/>
              </w:rPr>
              <w:t>了解机械设计与制造相关国家标准和国际标准。</w:t>
            </w:r>
          </w:p>
        </w:tc>
      </w:tr>
      <w:tr w14:paraId="035D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2" w:hRule="atLeast"/>
        </w:trPr>
        <w:tc>
          <w:tcPr>
            <w:tcW w:w="1668" w:type="dxa"/>
            <w:vAlign w:val="center"/>
          </w:tcPr>
          <w:p w14:paraId="4D0373B2">
            <w:pPr>
              <w:spacing w:before="60" w:after="60"/>
              <w:jc w:val="center"/>
              <w:rPr>
                <w:rFonts w:hint="eastAsia" w:ascii="楷体" w:hAnsi="楷体" w:eastAsia="楷体"/>
                <w:color w:val="000000"/>
                <w:sz w:val="24"/>
              </w:rPr>
            </w:pPr>
            <w:r>
              <w:rPr>
                <w:rFonts w:hint="eastAsia" w:ascii="楷体" w:hAnsi="楷体" w:eastAsia="楷体"/>
                <w:color w:val="000000"/>
                <w:sz w:val="24"/>
              </w:rPr>
              <w:t>能力结构</w:t>
            </w:r>
          </w:p>
        </w:tc>
        <w:tc>
          <w:tcPr>
            <w:tcW w:w="6854" w:type="dxa"/>
            <w:vAlign w:val="center"/>
          </w:tcPr>
          <w:p w14:paraId="12403371">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（1）具有</w:t>
            </w:r>
            <w:r>
              <w:rPr>
                <w:rFonts w:hint="eastAsia" w:ascii="仿宋" w:hAnsi="仿宋" w:eastAsia="仿宋" w:cs="仿宋"/>
                <w:color w:val="000000"/>
                <w:sz w:val="21"/>
                <w:szCs w:val="21"/>
                <w:lang w:val="en-US" w:eastAsia="zh-CN"/>
              </w:rPr>
              <w:t>探究学习、终生学习、分析问题和解决问题的能力。</w:t>
            </w:r>
          </w:p>
          <w:p w14:paraId="0697F0CA">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（2）具有</w:t>
            </w:r>
            <w:r>
              <w:rPr>
                <w:rFonts w:hint="eastAsia" w:ascii="仿宋" w:hAnsi="仿宋" w:eastAsia="仿宋" w:cs="仿宋"/>
                <w:color w:val="000000"/>
                <w:sz w:val="21"/>
                <w:szCs w:val="21"/>
                <w:lang w:val="en-US" w:eastAsia="zh-CN"/>
              </w:rPr>
              <w:t>良好的语言、文字表达能力和沟通能力。</w:t>
            </w:r>
          </w:p>
          <w:p w14:paraId="6E67F665">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（3）具有</w:t>
            </w:r>
            <w:r>
              <w:rPr>
                <w:rFonts w:hint="eastAsia" w:ascii="仿宋" w:hAnsi="仿宋" w:eastAsia="仿宋" w:cs="仿宋"/>
                <w:color w:val="000000"/>
                <w:sz w:val="21"/>
                <w:szCs w:val="21"/>
                <w:lang w:val="en-US" w:eastAsia="zh-CN"/>
              </w:rPr>
              <w:t>本专业必需的信息技术应用和维护能力。</w:t>
            </w:r>
          </w:p>
          <w:p w14:paraId="46EF1B28">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能够识读和绘制各类机械零件图和装配图。</w:t>
            </w:r>
          </w:p>
          <w:p w14:paraId="1AEAB369">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color w:val="000000"/>
                <w:sz w:val="21"/>
                <w:szCs w:val="21"/>
                <w:lang w:val="en-US" w:eastAsia="zh-CN"/>
              </w:rPr>
              <w:t>能够熟练使用一种三维机械设计软件进行机械设备及其有关零件产品的数字化造型与设计。</w:t>
            </w:r>
          </w:p>
          <w:p w14:paraId="63686DAE">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（6）</w:t>
            </w:r>
            <w:r>
              <w:rPr>
                <w:rFonts w:hint="eastAsia" w:ascii="仿宋" w:hAnsi="仿宋" w:eastAsia="仿宋" w:cs="仿宋"/>
                <w:color w:val="000000"/>
                <w:sz w:val="21"/>
                <w:szCs w:val="21"/>
                <w:lang w:val="en-US" w:eastAsia="zh-CN"/>
              </w:rPr>
              <w:t>能够进行典型机械零件工装夹具设计。</w:t>
            </w:r>
          </w:p>
          <w:p w14:paraId="079A8EC5">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（7）</w:t>
            </w:r>
            <w:r>
              <w:rPr>
                <w:rFonts w:hint="eastAsia" w:ascii="仿宋" w:hAnsi="仿宋" w:eastAsia="仿宋" w:cs="仿宋"/>
                <w:color w:val="000000"/>
                <w:sz w:val="21"/>
                <w:szCs w:val="21"/>
                <w:lang w:val="en-US" w:eastAsia="zh-CN"/>
              </w:rPr>
              <w:t>能够进行机械制造工艺编制与工艺优化。</w:t>
            </w:r>
          </w:p>
          <w:p w14:paraId="015D4572">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（8）</w:t>
            </w:r>
            <w:r>
              <w:rPr>
                <w:rFonts w:hint="eastAsia" w:ascii="仿宋" w:hAnsi="仿宋" w:eastAsia="仿宋" w:cs="仿宋"/>
                <w:color w:val="000000"/>
                <w:sz w:val="21"/>
                <w:szCs w:val="21"/>
                <w:lang w:val="en-US" w:eastAsia="zh-CN"/>
              </w:rPr>
              <w:t>能够依据操作规范，对高端数控机床、工业机器人和自动化生产线等现代智能设备进行操作和维护。</w:t>
            </w:r>
          </w:p>
          <w:p w14:paraId="299C206B">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（9）</w:t>
            </w:r>
            <w:r>
              <w:rPr>
                <w:rFonts w:hint="eastAsia" w:ascii="仿宋" w:hAnsi="仿宋" w:eastAsia="仿宋" w:cs="仿宋"/>
                <w:color w:val="000000"/>
                <w:sz w:val="21"/>
                <w:szCs w:val="21"/>
                <w:lang w:val="en-US" w:eastAsia="zh-CN"/>
              </w:rPr>
              <w:t>能够进行机械零部件的数控加工编程、加工制造和机械产品装配。</w:t>
            </w:r>
          </w:p>
          <w:p w14:paraId="4AA02C02">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（10）</w:t>
            </w:r>
            <w:r>
              <w:rPr>
                <w:rFonts w:hint="eastAsia" w:ascii="仿宋" w:hAnsi="仿宋" w:eastAsia="仿宋" w:cs="仿宋"/>
                <w:color w:val="000000"/>
                <w:sz w:val="21"/>
                <w:szCs w:val="21"/>
                <w:lang w:val="en-US" w:eastAsia="zh-CN"/>
              </w:rPr>
              <w:t>能够对机械零部件加工质量进行检测、分析和处理</w:t>
            </w:r>
            <w:r>
              <w:rPr>
                <w:rFonts w:hint="eastAsia" w:ascii="仿宋" w:hAnsi="仿宋" w:eastAsia="仿宋" w:cs="仿宋"/>
                <w:color w:val="000000"/>
                <w:sz w:val="21"/>
                <w:szCs w:val="21"/>
              </w:rPr>
              <w:t>。</w:t>
            </w:r>
          </w:p>
        </w:tc>
      </w:tr>
      <w:tr w14:paraId="4364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60E52E75">
            <w:pPr>
              <w:spacing w:before="60" w:after="60"/>
              <w:jc w:val="center"/>
              <w:rPr>
                <w:rFonts w:hint="eastAsia" w:ascii="楷体" w:hAnsi="楷体" w:eastAsia="楷体"/>
                <w:color w:val="000000"/>
                <w:sz w:val="24"/>
              </w:rPr>
            </w:pPr>
            <w:r>
              <w:rPr>
                <w:rFonts w:hint="eastAsia" w:ascii="楷体" w:hAnsi="楷体" w:eastAsia="楷体"/>
                <w:color w:val="000000"/>
                <w:sz w:val="24"/>
              </w:rPr>
              <w:t>职业素养</w:t>
            </w:r>
          </w:p>
        </w:tc>
        <w:tc>
          <w:tcPr>
            <w:tcW w:w="6854" w:type="dxa"/>
            <w:vAlign w:val="center"/>
          </w:tcPr>
          <w:p w14:paraId="7B8599C0">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坚定拥护中国共产党领导和我国社会主义制度，在习近平新时代中国特色社会主义思想指引下，践行社会主义核心价值观，具有深厚的爱国情感和中华民族自豪感。</w:t>
            </w:r>
          </w:p>
          <w:p w14:paraId="3946B444">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崇尚宪法、遵法守纪、崇德向善、诚实守信、尊重生命、热爱劳动，履行道德准则和行为规范，具有社会责任感和社会参与意识。</w:t>
            </w:r>
          </w:p>
          <w:p w14:paraId="215C1C7D">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（3）具有</w:t>
            </w:r>
            <w:r>
              <w:rPr>
                <w:rFonts w:hint="eastAsia" w:ascii="仿宋" w:hAnsi="仿宋" w:eastAsia="仿宋" w:cs="仿宋"/>
                <w:color w:val="000000"/>
                <w:sz w:val="21"/>
                <w:szCs w:val="21"/>
                <w:lang w:val="en-US" w:eastAsia="zh-CN"/>
              </w:rPr>
              <w:t>质量意识、环保意识、安全意识、信息素养、工匠精神、创新思维。</w:t>
            </w:r>
          </w:p>
          <w:p w14:paraId="561F275B">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勇于奋斗、乐观向上，具有自我管理能力、职业生涯规划的意识，有较强的集体意识和团队合作精神。</w:t>
            </w:r>
          </w:p>
          <w:p w14:paraId="0444E340">
            <w:pPr>
              <w:spacing w:before="60" w:after="60"/>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color w:val="000000"/>
                <w:sz w:val="21"/>
                <w:szCs w:val="21"/>
                <w:lang w:val="en-US" w:eastAsia="zh-CN"/>
              </w:rPr>
              <w:t>具有健康的体魄、心理和健全的人格，掌握基本运动知识和1～2项运动技能，养成良好的健身与卫生习惯，以及良好的行为习惯。</w:t>
            </w:r>
          </w:p>
          <w:p w14:paraId="3B766D2F">
            <w:pPr>
              <w:spacing w:before="60" w:after="60"/>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（6）</w:t>
            </w:r>
            <w:r>
              <w:rPr>
                <w:rFonts w:hint="eastAsia" w:ascii="仿宋" w:hAnsi="仿宋" w:eastAsia="仿宋" w:cs="仿宋"/>
                <w:color w:val="000000"/>
                <w:sz w:val="21"/>
                <w:szCs w:val="21"/>
                <w:lang w:val="en-US" w:eastAsia="zh-CN"/>
              </w:rPr>
              <w:t>具有一定的审美和人文素养，能够形成1～2项艺术特长或爱好。</w:t>
            </w:r>
          </w:p>
          <w:p w14:paraId="0C8A252C">
            <w:pPr>
              <w:spacing w:before="60" w:after="60"/>
              <w:rPr>
                <w:rFonts w:hint="eastAsia" w:ascii="仿宋" w:hAnsi="仿宋" w:eastAsia="仿宋" w:cs="仿宋"/>
                <w:color w:val="000000"/>
                <w:sz w:val="21"/>
                <w:szCs w:val="21"/>
              </w:rPr>
            </w:pPr>
          </w:p>
        </w:tc>
      </w:tr>
    </w:tbl>
    <w:p w14:paraId="04B3ADD3">
      <w:pPr>
        <w:spacing w:before="240"/>
        <w:outlineLvl w:val="0"/>
        <w:rPr>
          <w:rFonts w:ascii="黑体" w:hAnsi="黑体" w:eastAsia="黑体"/>
          <w:color w:val="000000"/>
          <w:sz w:val="28"/>
          <w:szCs w:val="28"/>
        </w:rPr>
      </w:pPr>
      <w:r>
        <w:rPr>
          <w:rFonts w:hint="eastAsia" w:ascii="黑体" w:hAnsi="黑体" w:eastAsia="黑体"/>
          <w:color w:val="000000"/>
          <w:sz w:val="28"/>
          <w:szCs w:val="28"/>
          <w:lang w:eastAsia="zh-CN"/>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7DFD610A">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44185F23">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559B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A8A4252">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D911520">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09CFA5A">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104D5AE8">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27EFAF9D">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552C5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877B13F">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1A291E58">
            <w:pPr>
              <w:spacing w:before="240"/>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070CAA2F">
            <w:pPr>
              <w:spacing w:before="240"/>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7FA79427">
            <w:pPr>
              <w:spacing w:before="240"/>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172D5044">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4E71AB67">
            <w:pPr>
              <w:spacing w:line="360" w:lineRule="auto"/>
              <w:rPr>
                <w:szCs w:val="21"/>
              </w:rPr>
            </w:pPr>
          </w:p>
        </w:tc>
      </w:tr>
      <w:tr w14:paraId="65DE4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2D891AC">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2F967A21">
            <w:pPr>
              <w:spacing w:before="240"/>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198F1405">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576720AF">
            <w:pPr>
              <w:spacing w:before="240"/>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4FCD9808">
            <w:pPr>
              <w:spacing w:line="360" w:lineRule="auto"/>
              <w:rPr>
                <w:szCs w:val="21"/>
              </w:rPr>
            </w:pPr>
          </w:p>
        </w:tc>
      </w:tr>
      <w:tr w14:paraId="4934C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tcPr>
          <w:p w14:paraId="14C9E899">
            <w:pPr>
              <w:spacing w:before="60" w:after="60" w:line="360" w:lineRule="auto"/>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57EADB94">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6F449A2">
            <w:pPr>
              <w:spacing w:before="240"/>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30080A13">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2AF727BE">
            <w:pPr>
              <w:spacing w:line="360" w:lineRule="auto"/>
              <w:rPr>
                <w:strike/>
                <w:szCs w:val="21"/>
              </w:rPr>
            </w:pPr>
          </w:p>
        </w:tc>
      </w:tr>
      <w:tr w14:paraId="1DDD9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tcPr>
          <w:p w14:paraId="3E4F7B1A">
            <w:pPr>
              <w:spacing w:before="60" w:after="60" w:line="360" w:lineRule="auto"/>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A5F0E6D">
            <w:pPr>
              <w:spacing w:before="240"/>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3A880CAF">
            <w:pPr>
              <w:spacing w:before="240"/>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435D95BA">
            <w:pPr>
              <w:spacing w:before="240"/>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64CA1DF4">
            <w:pPr>
              <w:spacing w:line="360" w:lineRule="auto"/>
              <w:rPr>
                <w:szCs w:val="21"/>
              </w:rPr>
            </w:pPr>
          </w:p>
        </w:tc>
      </w:tr>
      <w:tr w14:paraId="07CB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067DB6E">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CCDF62B">
            <w:pPr>
              <w:spacing w:before="240"/>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5639469D">
            <w:pPr>
              <w:spacing w:before="240"/>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0E60AB88">
            <w:pPr>
              <w:spacing w:before="240"/>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09D9FBD4">
            <w:pPr>
              <w:spacing w:before="240" w:line="360" w:lineRule="auto"/>
              <w:rPr>
                <w:rFonts w:ascii="楷体" w:hAnsi="楷体" w:eastAsia="楷体"/>
                <w:color w:val="000000"/>
                <w:sz w:val="24"/>
              </w:rPr>
            </w:pPr>
          </w:p>
        </w:tc>
      </w:tr>
      <w:tr w14:paraId="2ACB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97FD842">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01307832">
            <w:pPr>
              <w:spacing w:before="240"/>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14:paraId="3A55E20D">
            <w:pPr>
              <w:spacing w:before="240"/>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top"/>
          </w:tcPr>
          <w:p w14:paraId="7B3C960F">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5F2971EC">
            <w:pPr>
              <w:spacing w:before="240" w:line="360" w:lineRule="auto"/>
              <w:rPr>
                <w:rFonts w:ascii="楷体" w:hAnsi="楷体" w:eastAsia="楷体"/>
                <w:color w:val="000000"/>
                <w:sz w:val="24"/>
              </w:rPr>
            </w:pPr>
          </w:p>
        </w:tc>
      </w:tr>
      <w:tr w14:paraId="0567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807ECCC">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7663C43">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1A37DAD">
            <w:pPr>
              <w:spacing w:before="240"/>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88B152E">
            <w:pPr>
              <w:spacing w:before="240"/>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268B8829">
            <w:pPr>
              <w:spacing w:before="240" w:line="360" w:lineRule="auto"/>
              <w:rPr>
                <w:rFonts w:ascii="楷体" w:hAnsi="楷体" w:eastAsia="楷体"/>
                <w:color w:val="000000"/>
                <w:sz w:val="24"/>
              </w:rPr>
            </w:pPr>
          </w:p>
        </w:tc>
      </w:tr>
    </w:tbl>
    <w:p w14:paraId="6D339B80">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9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2066"/>
        <w:gridCol w:w="1714"/>
        <w:gridCol w:w="1885"/>
        <w:gridCol w:w="1224"/>
      </w:tblGrid>
      <w:tr w14:paraId="78A0DE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46964C9C">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2066" w:type="dxa"/>
            <w:vAlign w:val="center"/>
          </w:tcPr>
          <w:p w14:paraId="2D49424D">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714" w:type="dxa"/>
            <w:vAlign w:val="center"/>
          </w:tcPr>
          <w:p w14:paraId="0B23718F">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885" w:type="dxa"/>
            <w:vAlign w:val="center"/>
          </w:tcPr>
          <w:p w14:paraId="273B394F">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224" w:type="dxa"/>
            <w:vAlign w:val="center"/>
          </w:tcPr>
          <w:p w14:paraId="4A8C6743">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36DC76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0A0BB0B">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机械设计基础</w:t>
            </w:r>
          </w:p>
        </w:tc>
        <w:tc>
          <w:tcPr>
            <w:tcW w:w="2066" w:type="dxa"/>
            <w:vAlign w:val="center"/>
          </w:tcPr>
          <w:p w14:paraId="2BFB81F8">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掌握常用机构和通用零件的基本结构和工作原理，并能够进行选用和设计。掌握机械零部件、机械传动装置的设计方法、设计步骤和一般机械维护方法，并且能解决工程实际问题。</w:t>
            </w:r>
          </w:p>
        </w:tc>
        <w:tc>
          <w:tcPr>
            <w:tcW w:w="1714" w:type="dxa"/>
            <w:vAlign w:val="center"/>
          </w:tcPr>
          <w:p w14:paraId="571608CF">
            <w:pPr>
              <w:spacing w:before="60" w:after="60"/>
              <w:rPr>
                <w:rFonts w:hint="default" w:ascii="楷体" w:hAnsi="楷体" w:eastAsia="楷体"/>
                <w:color w:val="000000"/>
                <w:sz w:val="24"/>
                <w:lang w:val="en-US" w:eastAsia="zh-CN"/>
              </w:rPr>
            </w:pPr>
            <w:r>
              <w:rPr>
                <w:rFonts w:hint="eastAsia" w:ascii="楷体" w:hAnsi="楷体" w:eastAsia="楷体"/>
                <w:color w:val="000000"/>
                <w:sz w:val="24"/>
                <w:lang w:val="en-US" w:eastAsia="zh-CN"/>
              </w:rPr>
              <w:t>构件静力学基础；构件的基本变形；机器的结构分析及机构运动简图的绘制；平面连杆机构；凸轮机构；其他常用机构；螺纹联接与螺旋传动；带传动和链传动。</w:t>
            </w:r>
          </w:p>
        </w:tc>
        <w:tc>
          <w:tcPr>
            <w:tcW w:w="1885" w:type="dxa"/>
            <w:vAlign w:val="center"/>
          </w:tcPr>
          <w:p w14:paraId="44E480B6">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课程分为二大模块和九个项目。模块分别为工程力学、机械设计。项目的编排要考虑学生的认知规律，实现通过本课程的学习让学生掌握机械设计的设计内容和思路的教学目的。</w:t>
            </w:r>
          </w:p>
        </w:tc>
        <w:tc>
          <w:tcPr>
            <w:tcW w:w="1224" w:type="dxa"/>
            <w:vAlign w:val="center"/>
          </w:tcPr>
          <w:p w14:paraId="5157D958">
            <w:pPr>
              <w:pStyle w:val="12"/>
              <w:rPr>
                <w:color w:val="000000"/>
              </w:rPr>
            </w:pPr>
          </w:p>
        </w:tc>
      </w:tr>
      <w:tr w14:paraId="200F3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8097602">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产品三维造型与结构设计</w:t>
            </w:r>
          </w:p>
        </w:tc>
        <w:tc>
          <w:tcPr>
            <w:tcW w:w="2066" w:type="dxa"/>
            <w:vAlign w:val="center"/>
          </w:tcPr>
          <w:p w14:paraId="176B5B6C">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使用三维软件对机械产品进行三维造型、结构设计，并进行模型变更。能够使用三维设计软件将机械零部件三维模型转换为工程图</w:t>
            </w:r>
          </w:p>
        </w:tc>
        <w:tc>
          <w:tcPr>
            <w:tcW w:w="1714" w:type="dxa"/>
            <w:vAlign w:val="center"/>
          </w:tcPr>
          <w:p w14:paraId="12AAB1FC">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熟悉拉伸、旋转等基本特征构建知识，掌握扫描特征、放样特征、曲面特征等知识，能够进行零件三维模型的创建。掌握三维软件装配知识进行装配体的创建，能够创建工程图。</w:t>
            </w:r>
          </w:p>
        </w:tc>
        <w:tc>
          <w:tcPr>
            <w:tcW w:w="1885" w:type="dxa"/>
            <w:vAlign w:val="center"/>
          </w:tcPr>
          <w:p w14:paraId="31FB6364">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课程案例载体包含机械典型零件以及区域典型产业，融合岗课赛证实施教学。</w:t>
            </w:r>
          </w:p>
        </w:tc>
        <w:tc>
          <w:tcPr>
            <w:tcW w:w="1224" w:type="dxa"/>
            <w:vAlign w:val="center"/>
          </w:tcPr>
          <w:p w14:paraId="1342AF04">
            <w:pPr>
              <w:pStyle w:val="12"/>
              <w:rPr>
                <w:color w:val="000000"/>
              </w:rPr>
            </w:pPr>
          </w:p>
        </w:tc>
      </w:tr>
      <w:tr w14:paraId="2146FE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045BB207">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机械制造工艺</w:t>
            </w:r>
          </w:p>
        </w:tc>
        <w:tc>
          <w:tcPr>
            <w:tcW w:w="2066" w:type="dxa"/>
            <w:vAlign w:val="center"/>
          </w:tcPr>
          <w:p w14:paraId="6A3D7FA3">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掌握一般机械制造知识，正确选择机械制造的工艺方法，能够分析和解决生产实际问题，确保机械加工的质量、效率和降低生产成本，同时具备寻找工艺设计整体最优方案的能力，为提高学生的职业能力奠定基础。</w:t>
            </w:r>
          </w:p>
        </w:tc>
        <w:tc>
          <w:tcPr>
            <w:tcW w:w="1714" w:type="dxa"/>
            <w:vAlign w:val="center"/>
          </w:tcPr>
          <w:p w14:paraId="5FB6CD67">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金属切削加工的基本概念；金属切削机床的基础知识；机床传动原理和传动系统图；机械加工方法</w:t>
            </w:r>
          </w:p>
        </w:tc>
        <w:tc>
          <w:tcPr>
            <w:tcW w:w="1885" w:type="dxa"/>
            <w:vAlign w:val="center"/>
          </w:tcPr>
          <w:p w14:paraId="04B476EF">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本课程的教学设计以机械产品等零件制造实际项目为载体，以模拟生产车间实际任务目标为驱动，讲学练结合。</w:t>
            </w:r>
          </w:p>
        </w:tc>
        <w:tc>
          <w:tcPr>
            <w:tcW w:w="1224" w:type="dxa"/>
            <w:vAlign w:val="center"/>
          </w:tcPr>
          <w:p w14:paraId="03658CC7">
            <w:pPr>
              <w:pStyle w:val="12"/>
              <w:rPr>
                <w:color w:val="000000"/>
              </w:rPr>
            </w:pPr>
          </w:p>
        </w:tc>
      </w:tr>
      <w:tr w14:paraId="018AF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7C9EC226">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工装夹具设计</w:t>
            </w:r>
          </w:p>
        </w:tc>
        <w:tc>
          <w:tcPr>
            <w:tcW w:w="2066" w:type="dxa"/>
            <w:vAlign w:val="center"/>
          </w:tcPr>
          <w:p w14:paraId="239557A1">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掌握机床夹具设计的基础理论知识，常用机床夹具的设计特点和专用夹具的设计方法步骤；培养学生具备设计中等复杂零件的机床夹具的初步能力。</w:t>
            </w:r>
          </w:p>
        </w:tc>
        <w:tc>
          <w:tcPr>
            <w:tcW w:w="1714" w:type="dxa"/>
            <w:vAlign w:val="center"/>
          </w:tcPr>
          <w:p w14:paraId="0EDF0BAF">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典型机床夹具；夹具的总体设计</w:t>
            </w:r>
          </w:p>
        </w:tc>
        <w:tc>
          <w:tcPr>
            <w:tcW w:w="1885" w:type="dxa"/>
            <w:vAlign w:val="center"/>
          </w:tcPr>
          <w:p w14:paraId="5CDF639F">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本课程的教学应以工程应用能力的培养为主线、相关知识为支撑，注重理论联系实际，突出应用。注意采用实物、多媒体课件等教学手段，便于学生学习理解，加大教学信息量。</w:t>
            </w:r>
          </w:p>
        </w:tc>
        <w:tc>
          <w:tcPr>
            <w:tcW w:w="1224" w:type="dxa"/>
            <w:vAlign w:val="center"/>
          </w:tcPr>
          <w:p w14:paraId="39166147">
            <w:pPr>
              <w:pStyle w:val="12"/>
              <w:rPr>
                <w:color w:val="000000"/>
              </w:rPr>
            </w:pPr>
          </w:p>
        </w:tc>
      </w:tr>
      <w:tr w14:paraId="2DE7B1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53273894">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数控加工工艺及</w:t>
            </w:r>
          </w:p>
          <w:p w14:paraId="38FBF486">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编程</w:t>
            </w:r>
          </w:p>
        </w:tc>
        <w:tc>
          <w:tcPr>
            <w:tcW w:w="2066" w:type="dxa"/>
            <w:vAlign w:val="center"/>
          </w:tcPr>
          <w:p w14:paraId="7D362C20">
            <w:pPr>
              <w:spacing w:before="60" w:after="60"/>
              <w:rPr>
                <w:rFonts w:hint="default" w:ascii="楷体" w:hAnsi="楷体" w:eastAsia="楷体"/>
                <w:color w:val="000000"/>
                <w:sz w:val="24"/>
                <w:lang w:val="en-US" w:eastAsia="zh-CN"/>
              </w:rPr>
            </w:pPr>
            <w:r>
              <w:rPr>
                <w:rFonts w:hint="eastAsia" w:ascii="楷体" w:hAnsi="楷体" w:eastAsia="楷体"/>
                <w:color w:val="000000"/>
                <w:sz w:val="24"/>
                <w:lang w:val="en-US" w:eastAsia="zh-CN"/>
              </w:rPr>
              <w:t>掌握数控加工的编程原理和工艺特点；熟悉数控车、数控铣、加工中心、多轴数控设备使用方法；熟悉多轴设备运行中容易出现干涉的原因；掌握数控车、数控铣、加工中心、多轴设备的操作应用技术。</w:t>
            </w:r>
          </w:p>
        </w:tc>
        <w:tc>
          <w:tcPr>
            <w:tcW w:w="1714" w:type="dxa"/>
            <w:vAlign w:val="center"/>
          </w:tcPr>
          <w:p w14:paraId="72B8998C">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加工编程基础知识；数控编程原理；数控车床结构及原理；数控车削加工；数控铣床结构及原理；数控铣削加工；加工中心结构及原理；加工中心加工</w:t>
            </w:r>
          </w:p>
        </w:tc>
        <w:tc>
          <w:tcPr>
            <w:tcW w:w="1885" w:type="dxa"/>
            <w:vAlign w:val="center"/>
          </w:tcPr>
          <w:p w14:paraId="17E190DD">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在选用案例时采用从企业生产实际来的实用产品，以符合学生的认知能力水平和学习领域的知识点构成。任课教师，应该具备相应的企业工程经验，经常性地下企业生产第一线充实自己的技术技能。</w:t>
            </w:r>
          </w:p>
        </w:tc>
        <w:tc>
          <w:tcPr>
            <w:tcW w:w="1224" w:type="dxa"/>
            <w:vAlign w:val="center"/>
          </w:tcPr>
          <w:p w14:paraId="0EAEEBA5">
            <w:pPr>
              <w:pStyle w:val="12"/>
              <w:rPr>
                <w:color w:val="000000"/>
              </w:rPr>
            </w:pPr>
          </w:p>
        </w:tc>
      </w:tr>
      <w:tr w14:paraId="254D5F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B12E1E4">
            <w:pPr>
              <w:spacing w:before="60" w:after="60"/>
              <w:jc w:val="center"/>
              <w:rPr>
                <w:rFonts w:hint="eastAsia" w:ascii="楷体" w:hAnsi="楷体" w:eastAsia="楷体"/>
                <w:color w:val="000000"/>
                <w:sz w:val="24"/>
                <w:lang w:val="en-US" w:eastAsia="zh-CN"/>
              </w:rPr>
            </w:pPr>
            <w:r>
              <w:rPr>
                <w:rFonts w:hint="eastAsia" w:ascii="楷体" w:hAnsi="楷体" w:eastAsia="楷体"/>
                <w:color w:val="000000"/>
                <w:sz w:val="24"/>
                <w:lang w:val="en-US" w:eastAsia="zh-CN"/>
              </w:rPr>
              <w:t>液压与气动技术</w:t>
            </w:r>
          </w:p>
        </w:tc>
        <w:tc>
          <w:tcPr>
            <w:tcW w:w="2066" w:type="dxa"/>
            <w:vAlign w:val="center"/>
          </w:tcPr>
          <w:p w14:paraId="4079E4F3">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了解液压与气动元件的基本原理、传动系统的组成以及在阀门驱动设备和生产线上的应用。掌握控制系统的组装及一般故障排除；着重培养学生分析、设计液压与气动基本回路的能力，安装、调试、使用、维护液压与气动系统的能力。</w:t>
            </w:r>
          </w:p>
        </w:tc>
        <w:tc>
          <w:tcPr>
            <w:tcW w:w="1714" w:type="dxa"/>
            <w:vAlign w:val="center"/>
          </w:tcPr>
          <w:p w14:paraId="3DC19F7B">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液压传动基础知识；液压动力元件与执行元件；辅助元件；液压控制元件与基本回路；典型液压回路；气压传动概述和气动元件；气动基本回路；气压传动系统设计</w:t>
            </w:r>
          </w:p>
        </w:tc>
        <w:tc>
          <w:tcPr>
            <w:tcW w:w="1885" w:type="dxa"/>
            <w:vAlign w:val="center"/>
          </w:tcPr>
          <w:p w14:paraId="7988754D">
            <w:pPr>
              <w:spacing w:before="60" w:after="60"/>
              <w:rPr>
                <w:rFonts w:hint="eastAsia" w:ascii="楷体" w:hAnsi="楷体" w:eastAsia="楷体"/>
                <w:color w:val="000000"/>
                <w:sz w:val="24"/>
                <w:lang w:val="en-US" w:eastAsia="zh-CN"/>
              </w:rPr>
            </w:pPr>
            <w:r>
              <w:rPr>
                <w:rFonts w:hint="eastAsia" w:ascii="楷体" w:hAnsi="楷体" w:eastAsia="楷体"/>
                <w:color w:val="000000"/>
                <w:sz w:val="24"/>
                <w:lang w:val="en-US" w:eastAsia="zh-CN"/>
              </w:rPr>
              <w:t>以工作任务为导向型案例或项目，使学生在活动中了解液压与气动的工作领域与工作过程。课堂教学中要利用多媒体教学软件、实训设备等进行直观教学，以便加深学生的记忆和理解。</w:t>
            </w:r>
          </w:p>
        </w:tc>
        <w:tc>
          <w:tcPr>
            <w:tcW w:w="1224" w:type="dxa"/>
            <w:vAlign w:val="center"/>
          </w:tcPr>
          <w:p w14:paraId="094D557D">
            <w:pPr>
              <w:pStyle w:val="12"/>
              <w:rPr>
                <w:color w:val="000000"/>
              </w:rPr>
            </w:pPr>
          </w:p>
        </w:tc>
      </w:tr>
    </w:tbl>
    <w:p w14:paraId="7C993D47">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2045"/>
        <w:gridCol w:w="1749"/>
        <w:gridCol w:w="1920"/>
        <w:gridCol w:w="1181"/>
      </w:tblGrid>
      <w:tr w14:paraId="2F41D1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C1CEAEE">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045" w:type="dxa"/>
            <w:vAlign w:val="center"/>
          </w:tcPr>
          <w:p w14:paraId="69E979CA">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749" w:type="dxa"/>
            <w:vAlign w:val="center"/>
          </w:tcPr>
          <w:p w14:paraId="1137AD46">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1920" w:type="dxa"/>
            <w:vAlign w:val="center"/>
          </w:tcPr>
          <w:p w14:paraId="04F784DC">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181" w:type="dxa"/>
            <w:vAlign w:val="center"/>
          </w:tcPr>
          <w:p w14:paraId="6AAE76A4">
            <w:pPr>
              <w:pStyle w:val="12"/>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636539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BC9494D">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智能制造技术概论</w:t>
            </w:r>
          </w:p>
        </w:tc>
        <w:tc>
          <w:tcPr>
            <w:tcW w:w="2045" w:type="dxa"/>
            <w:vAlign w:val="center"/>
          </w:tcPr>
          <w:p w14:paraId="22C502BE">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现代制造工艺、装备以及现代制造系统的组织与管理的基本概念、原理和应用,内容包括柔性制造工程基础、柔性制造系统、柔性加工工艺规程编制、柔性加工工艺系统工序能力、柔性制造单元、柔性装配线、机群式生产车间的柔性化改造、制造过程仿真并结合最新研究成果,用现代制造系统的观点分析现代制造业。</w:t>
            </w:r>
          </w:p>
        </w:tc>
        <w:tc>
          <w:tcPr>
            <w:tcW w:w="1749" w:type="dxa"/>
            <w:vAlign w:val="center"/>
          </w:tcPr>
          <w:p w14:paraId="733E7F6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1、具备掌握智能制造工艺、装备以及现代制造系统的组织与管理的基本概念、原理和应用的能力。</w:t>
            </w:r>
          </w:p>
          <w:p w14:paraId="15EC657C">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2、能够熟悉机群式生产模式的原理及主要方法。</w:t>
            </w:r>
          </w:p>
          <w:p w14:paraId="4160F93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3、掌握智能制造技术的基本理论，培养分析和解决实际生产问题的能力。熟悉目前比较成熟且有发展前景的智能制造技术的理念、模式与实施效果，启发学生的理性思维及创新思维，对智能制造技术的发展前沿有所了解。</w:t>
            </w:r>
          </w:p>
        </w:tc>
        <w:tc>
          <w:tcPr>
            <w:tcW w:w="1920" w:type="dxa"/>
            <w:vAlign w:val="center"/>
          </w:tcPr>
          <w:p w14:paraId="742E1C14">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1、掌握智能制造技术的分类.了解现代制造技术的特点。</w:t>
            </w:r>
          </w:p>
          <w:p w14:paraId="00A30F2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2、掌握虚拟设计的概念，了解虚拟设计的特点以及虚拟样机的相关内容。</w:t>
            </w:r>
          </w:p>
          <w:p w14:paraId="3729BDA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3、掌握制造自动化技术的概念及内容，了解其发展。</w:t>
            </w:r>
          </w:p>
          <w:p w14:paraId="22393E1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4、掌握先进制造技术的概念，了解其内涵和特点。</w:t>
            </w:r>
          </w:p>
          <w:p w14:paraId="605F8D2F">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5、掌握快速原型制造技术的概念和原理，了解其起源，熟悉其应用，掌握各种快速成型技术的概念，熟知各种快速成型技术的工作原理和特点，了解快速制模技术及其应用。</w:t>
            </w:r>
          </w:p>
        </w:tc>
        <w:tc>
          <w:tcPr>
            <w:tcW w:w="1181" w:type="dxa"/>
            <w:vAlign w:val="center"/>
          </w:tcPr>
          <w:p w14:paraId="6EC4D39B">
            <w:pPr>
              <w:pStyle w:val="12"/>
              <w:rPr>
                <w:rFonts w:hint="eastAsia" w:ascii="楷体" w:hAnsi="楷体" w:eastAsia="楷体" w:cs="楷体"/>
                <w:color w:val="000000"/>
              </w:rPr>
            </w:pPr>
          </w:p>
        </w:tc>
      </w:tr>
      <w:tr w14:paraId="695223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91D4744">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机械制图</w:t>
            </w:r>
          </w:p>
        </w:tc>
        <w:tc>
          <w:tcPr>
            <w:tcW w:w="2045" w:type="dxa"/>
            <w:vAlign w:val="center"/>
          </w:tcPr>
          <w:p w14:paraId="14E4898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通过案例驱动式的项目教学活动，培养学生具有一定的图示能力、读图能力、空间想象和思维能力以及仪器绘图及徒手绘图的实际技能。</w:t>
            </w:r>
          </w:p>
        </w:tc>
        <w:tc>
          <w:tcPr>
            <w:tcW w:w="1749" w:type="dxa"/>
            <w:vAlign w:val="center"/>
          </w:tcPr>
          <w:p w14:paraId="200E2537">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机械图样的认识与平面图形的绘制；基本体及其截切体三视图的绘制与尺寸标注；组合体三视图的绘制与尺寸标注；机件的表达方法；识读及绘制零件图；识读及绘制装配图</w:t>
            </w:r>
          </w:p>
        </w:tc>
        <w:tc>
          <w:tcPr>
            <w:tcW w:w="1920" w:type="dxa"/>
            <w:vAlign w:val="center"/>
          </w:tcPr>
          <w:p w14:paraId="4865AD23">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强化机件的表达方法、标准件和常用件的表达方法；并强调各专业属性，选择与专业相适应的零件、装配体为项目载体，通过具体案例，让学生掌握识读和绘制机械零件图和装配图的实际技能，培养学生的综合职业能力和继续学习的能力，满足学生职业生涯发展的需要。</w:t>
            </w:r>
          </w:p>
        </w:tc>
        <w:tc>
          <w:tcPr>
            <w:tcW w:w="1181" w:type="dxa"/>
            <w:vAlign w:val="center"/>
          </w:tcPr>
          <w:p w14:paraId="64FBB79E">
            <w:pPr>
              <w:pStyle w:val="12"/>
              <w:rPr>
                <w:rFonts w:hint="eastAsia" w:ascii="楷体" w:hAnsi="楷体" w:eastAsia="楷体" w:cs="楷体"/>
                <w:color w:val="000000"/>
              </w:rPr>
            </w:pPr>
          </w:p>
        </w:tc>
      </w:tr>
      <w:tr w14:paraId="39BD27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0C1402C7">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工程材料与热处理</w:t>
            </w:r>
          </w:p>
        </w:tc>
        <w:tc>
          <w:tcPr>
            <w:tcW w:w="2045" w:type="dxa"/>
            <w:vAlign w:val="center"/>
          </w:tcPr>
          <w:p w14:paraId="2C4FEE0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1.掌握常用材料特性和用途；2.掌握常用材料的热处理方法、作用和用途；3.具备根据零件的使用要求选择零件材料的能力；4.初步具备选择钢材热处理方法的能力；5.初步具备选择零件毛坯成形方法的能力。</w:t>
            </w:r>
          </w:p>
        </w:tc>
        <w:tc>
          <w:tcPr>
            <w:tcW w:w="1749" w:type="dxa"/>
            <w:vAlign w:val="center"/>
          </w:tcPr>
          <w:p w14:paraId="53F39DA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1.金属材料的力学性能；2.纯金属与合金的晶体结构与结晶金属与合金的结晶；3.铁碳合金相图；4.钢的热处理；5.常用钢材及选用；6.常用成形工艺；7.毛坯成形、选材及工艺分析。</w:t>
            </w:r>
          </w:p>
        </w:tc>
        <w:tc>
          <w:tcPr>
            <w:tcW w:w="1920" w:type="dxa"/>
            <w:vAlign w:val="center"/>
          </w:tcPr>
          <w:p w14:paraId="32C1FAF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1、以铁碳合金的成分组织温度性能为主线，了解四者的相互关系和变化规律的基础知识，初步具有根据零件的使用要求选择零件材料的能力。</w:t>
            </w:r>
          </w:p>
          <w:p w14:paraId="13231B2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2、了解钢材在实际加热和冷却时内部组织的变化及其对钢材性能的影响，了解各种热处理方法的目的、工艺和应用，初步具有选择钢材热处理方法的能力。</w:t>
            </w:r>
          </w:p>
          <w:p w14:paraId="506C1ED8">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3、了解毛坯的成形方法和基本工艺过程，初步具有选择零件毛坯成形方法的能力。</w:t>
            </w:r>
          </w:p>
        </w:tc>
        <w:tc>
          <w:tcPr>
            <w:tcW w:w="1181" w:type="dxa"/>
            <w:vAlign w:val="center"/>
          </w:tcPr>
          <w:p w14:paraId="130E8A12">
            <w:pPr>
              <w:pStyle w:val="12"/>
              <w:rPr>
                <w:rFonts w:hint="eastAsia" w:ascii="楷体" w:hAnsi="楷体" w:eastAsia="楷体" w:cs="楷体"/>
                <w:color w:val="000000"/>
              </w:rPr>
            </w:pPr>
          </w:p>
        </w:tc>
      </w:tr>
      <w:tr w14:paraId="1F7F33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ABC8ABD">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公差与测量技术</w:t>
            </w:r>
          </w:p>
        </w:tc>
        <w:tc>
          <w:tcPr>
            <w:tcW w:w="2045" w:type="dxa"/>
            <w:vAlign w:val="center"/>
          </w:tcPr>
          <w:p w14:paraId="57F926D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掌握公差制度、基本偏差标准和国家计量标准；2.掌握配合标准、标注和配合选用；3.掌握几何公差标准、项目及标注；4.掌握表面粗糙度标准、评定参数、符号及标注方法；5.熟悉普通螺纹公差与配合；6.熟悉键连接、轴承的公差与配合。</w:t>
            </w:r>
          </w:p>
        </w:tc>
        <w:tc>
          <w:tcPr>
            <w:tcW w:w="1749" w:type="dxa"/>
            <w:vAlign w:val="center"/>
          </w:tcPr>
          <w:p w14:paraId="37651AF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1、能熟练使用游标卡尺、外径千分尺、内径百分表等通用量具测量尺寸误差。</w:t>
            </w:r>
          </w:p>
          <w:p w14:paraId="1171AAA1">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2、能使用百分表、磁性表座、平板、角尺、偏摆仪、V型铁、厚薄规等测量平行度、垂直度、圆跳动、同轴度等形位误差。</w:t>
            </w:r>
          </w:p>
          <w:p w14:paraId="4223CC61">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3、能使用螺纹千分尺、三针法等测量螺纹中径。</w:t>
            </w:r>
          </w:p>
          <w:p w14:paraId="25A2A4F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4、能用计量器具对零件进行加工误差的综合测量</w:t>
            </w:r>
          </w:p>
        </w:tc>
        <w:tc>
          <w:tcPr>
            <w:tcW w:w="1920" w:type="dxa"/>
            <w:vAlign w:val="center"/>
          </w:tcPr>
          <w:p w14:paraId="3CCD6BEB">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1.通过项目案例介绍， 使学生掌握公差的常用术语、绘制公差带图；2.通过量具的实操教学，使学生熟练掌握游标卡尺和外径千分尺的使用；3.结合教具和动画演示，帮助学生理解配合制的概念，能够选用配合类型，并熟练使用内径百分表；4.合理设计综合测量实践项目，使学生掌握零件综合性测量检验的流程和操作方法；5.需配备足量实物模型、教具及量具。</w:t>
            </w:r>
          </w:p>
        </w:tc>
        <w:tc>
          <w:tcPr>
            <w:tcW w:w="1181" w:type="dxa"/>
            <w:vAlign w:val="center"/>
          </w:tcPr>
          <w:p w14:paraId="5AD13FB8">
            <w:pPr>
              <w:pStyle w:val="12"/>
              <w:rPr>
                <w:rFonts w:hint="eastAsia" w:ascii="楷体" w:hAnsi="楷体" w:eastAsia="楷体" w:cs="楷体"/>
                <w:color w:val="000000"/>
              </w:rPr>
            </w:pPr>
          </w:p>
        </w:tc>
      </w:tr>
      <w:tr w14:paraId="3FFC49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AEEC2BF">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电路与</w:t>
            </w:r>
          </w:p>
          <w:p w14:paraId="2C1A45D4">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电工</w:t>
            </w:r>
          </w:p>
        </w:tc>
        <w:tc>
          <w:tcPr>
            <w:tcW w:w="2045" w:type="dxa"/>
            <w:vAlign w:val="center"/>
          </w:tcPr>
          <w:p w14:paraId="6CBAA64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电路与电工技术基本单元电路定性分析和工程估算的能力；掌握阅读和分析简单电子电路原理图及简单电子电路初步设计的能力；具备数电、模电、控制技术等知识。对普通机床所使用设备的电子线路及电气线路具有初步判断和简单故障的维修能力。</w:t>
            </w:r>
          </w:p>
        </w:tc>
        <w:tc>
          <w:tcPr>
            <w:tcW w:w="1749" w:type="dxa"/>
            <w:vAlign w:val="center"/>
          </w:tcPr>
          <w:p w14:paraId="471C2CD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直流电路；正弦交流电路；变压器的制作及应用；晶体管电路的装调；集成运算放大器应用电路；直流稳压电源电路；组合逻辑应用电路；触发器与时序逻辑电路；机床电气原理图画法及阅读方法；三相异步电动机启、停控制，点动与长动控制，正反向控制，起动控制，制动控制；PLC常识。</w:t>
            </w:r>
          </w:p>
        </w:tc>
        <w:tc>
          <w:tcPr>
            <w:tcW w:w="1920" w:type="dxa"/>
            <w:vAlign w:val="center"/>
          </w:tcPr>
          <w:p w14:paraId="5566E68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课程采用分项目教学方法，每一项目安排其对应的教学内容，由浅入深，逐步递进。在教学过程中采用理论与实践教学相统一的专业授课，加大实训环节的投入，增加学生的感性认识以提高学习兴趣。</w:t>
            </w:r>
          </w:p>
        </w:tc>
        <w:tc>
          <w:tcPr>
            <w:tcW w:w="1181" w:type="dxa"/>
            <w:vAlign w:val="center"/>
          </w:tcPr>
          <w:p w14:paraId="3A643B9D">
            <w:pPr>
              <w:pStyle w:val="12"/>
              <w:rPr>
                <w:rFonts w:hint="eastAsia" w:ascii="楷体" w:hAnsi="楷体" w:eastAsia="楷体" w:cs="楷体"/>
                <w:color w:val="000000"/>
              </w:rPr>
            </w:pPr>
          </w:p>
        </w:tc>
      </w:tr>
      <w:tr w14:paraId="2DE4F1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0C691F4C">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电气控制与PLC</w:t>
            </w:r>
          </w:p>
        </w:tc>
        <w:tc>
          <w:tcPr>
            <w:tcW w:w="2045" w:type="dxa"/>
            <w:vAlign w:val="center"/>
          </w:tcPr>
          <w:p w14:paraId="58616DE3">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了电工及电子技术知识和具有阅读和分析简单电子电路原理图及简单电子电路初步设计，机械设备的电气控制线路具有初步设计和较复杂机械设备故障诊断的维修的能力基础上，培养学生掌握PLC线路设计及编程能力。</w:t>
            </w:r>
          </w:p>
        </w:tc>
        <w:tc>
          <w:tcPr>
            <w:tcW w:w="1749" w:type="dxa"/>
            <w:vAlign w:val="center"/>
          </w:tcPr>
          <w:p w14:paraId="77FC895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具备机电产品开发助理工程师、智能制造系统集成助理工程师及维修员掌握在机床电气线路安装调试、机床电气故障诊断及维修、智能制造系统集成方面所需要的知识和能力。</w:t>
            </w:r>
          </w:p>
          <w:p w14:paraId="3C895911">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培养机电产品开发助理工程师、智能制造系统集成助理工程师及维修员在分析、解决机床电气故障等工程实际问题时的良好习惯和正确思想。</w:t>
            </w:r>
          </w:p>
        </w:tc>
        <w:tc>
          <w:tcPr>
            <w:tcW w:w="1920" w:type="dxa"/>
            <w:vAlign w:val="center"/>
          </w:tcPr>
          <w:p w14:paraId="11D7ED6B">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能读懂机械典型设备电气电路原理图，初步掌握电气线路装调技能。</w:t>
            </w:r>
          </w:p>
          <w:p w14:paraId="016FB77C">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能分析设备控制系统工作流程，正确分析系统工作原理。</w:t>
            </w:r>
          </w:p>
          <w:p w14:paraId="702964D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能合理进行控制端口设置并合理进行PLC接线图的设计及装接。</w:t>
            </w:r>
          </w:p>
          <w:p w14:paraId="31BB9538">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能制订控制流程图及编写相应PLC程序。</w:t>
            </w:r>
          </w:p>
          <w:p w14:paraId="60A6E06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能根据PLC执行情况进行程序修改及调整。</w:t>
            </w:r>
          </w:p>
          <w:p w14:paraId="6C03C4C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能分析和解决在调试过程中的故障。</w:t>
            </w:r>
          </w:p>
        </w:tc>
        <w:tc>
          <w:tcPr>
            <w:tcW w:w="1181" w:type="dxa"/>
            <w:vAlign w:val="center"/>
          </w:tcPr>
          <w:p w14:paraId="401D6AC5">
            <w:pPr>
              <w:pStyle w:val="12"/>
              <w:rPr>
                <w:rFonts w:hint="eastAsia" w:ascii="楷体" w:hAnsi="楷体" w:eastAsia="楷体" w:cs="楷体"/>
                <w:color w:val="000000"/>
              </w:rPr>
            </w:pPr>
          </w:p>
        </w:tc>
      </w:tr>
      <w:tr w14:paraId="7D1FDB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2B75CFF">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逆向工程与3D打印技术</w:t>
            </w:r>
          </w:p>
        </w:tc>
        <w:tc>
          <w:tcPr>
            <w:tcW w:w="2045" w:type="dxa"/>
            <w:vAlign w:val="center"/>
          </w:tcPr>
          <w:p w14:paraId="77231BF8">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 xml:space="preserve">熟悉增材制造、三维打印、逆向造型、三维建模和逆向软件、切片成型软件分类及各自特点； </w:t>
            </w:r>
          </w:p>
          <w:p w14:paraId="4E2048D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掌握三维打印设备的原料固定机构、送料机构、热成型机构和成型运动机构的基本原理；</w:t>
            </w:r>
          </w:p>
          <w:p w14:paraId="53F1D4D3">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能够应用三维软件或扫描数据进行增材制造的准备工作，并进行样品的打印及后处理。</w:t>
            </w:r>
          </w:p>
        </w:tc>
        <w:tc>
          <w:tcPr>
            <w:tcW w:w="1749" w:type="dxa"/>
            <w:vAlign w:val="center"/>
          </w:tcPr>
          <w:p w14:paraId="1324AF7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增材制造的基本原理；三维打印的技术种类；模型处理、模型切片；设备机构和产品后处理；</w:t>
            </w:r>
          </w:p>
          <w:p w14:paraId="6D016D33">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简单三维数字化模型的逆向造型；</w:t>
            </w:r>
          </w:p>
          <w:p w14:paraId="1F6A771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三维打印在机械创新设计的应用</w:t>
            </w:r>
          </w:p>
        </w:tc>
        <w:tc>
          <w:tcPr>
            <w:tcW w:w="1920" w:type="dxa"/>
            <w:vAlign w:val="center"/>
          </w:tcPr>
          <w:p w14:paraId="49949C7B">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教学要理论和工程实践相结合，通过计算机三维数字模型的正向创建、导出、逆向造型和优化、实际成型打印等形式，将三维打印知识和技能讲授清楚；同时通过三维打印智能制造等方面的成就介绍进行爱国主义教育。</w:t>
            </w:r>
          </w:p>
          <w:p w14:paraId="30F09AE8">
            <w:pPr>
              <w:spacing w:before="60" w:after="60"/>
              <w:rPr>
                <w:rFonts w:hint="eastAsia" w:ascii="楷体" w:hAnsi="楷体" w:eastAsia="楷体" w:cs="楷体"/>
                <w:color w:val="000000"/>
                <w:sz w:val="24"/>
                <w:lang w:val="en-US" w:eastAsia="zh-CN"/>
              </w:rPr>
            </w:pPr>
          </w:p>
        </w:tc>
        <w:tc>
          <w:tcPr>
            <w:tcW w:w="1181" w:type="dxa"/>
            <w:vAlign w:val="center"/>
          </w:tcPr>
          <w:p w14:paraId="28DC159D">
            <w:pPr>
              <w:pStyle w:val="12"/>
              <w:rPr>
                <w:rFonts w:hint="eastAsia" w:ascii="楷体" w:hAnsi="楷体" w:eastAsia="楷体" w:cs="楷体"/>
                <w:color w:val="000000"/>
              </w:rPr>
            </w:pPr>
          </w:p>
        </w:tc>
      </w:tr>
      <w:tr w14:paraId="081188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8BE9139">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气液传动典型设备设计</w:t>
            </w:r>
          </w:p>
        </w:tc>
        <w:tc>
          <w:tcPr>
            <w:tcW w:w="2045" w:type="dxa"/>
            <w:vAlign w:val="center"/>
          </w:tcPr>
          <w:p w14:paraId="310A6E1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气压传动典型设备设计》部分使学生掌握气压传动与控制系统设计的一般方法及应用等知识。《液压传动典型设备设计》部分以能力培养为主线，通过课程学习使学生了解和掌握液压传动设备的整体方案设计、液压传动油路设计、液压站的结构设计步骤、内容和方法。培养学生分析、设计气液基本回路的能力，安装、调试、使用、维护气液系统的能力。</w:t>
            </w:r>
          </w:p>
        </w:tc>
        <w:tc>
          <w:tcPr>
            <w:tcW w:w="1749" w:type="dxa"/>
            <w:vAlign w:val="center"/>
          </w:tcPr>
          <w:p w14:paraId="19393EDE">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气动系统的设计步骤及内容；典型气动机构设计；典型气动系统设计实例；液压传动典型设备系统设计；液压传动系统的；设计方法；工作图绘制与技术文件编写</w:t>
            </w:r>
          </w:p>
        </w:tc>
        <w:tc>
          <w:tcPr>
            <w:tcW w:w="1920" w:type="dxa"/>
            <w:vAlign w:val="center"/>
          </w:tcPr>
          <w:p w14:paraId="72C8C937">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本课程实践性较强，在教学时应将理论教学与实践教学紧密结合起来。在教学过程中充分发挥教师为主导、学生为主体的作用，加强与学生交流、讨论，激发学生的学习兴趣及其主动性。教学设计中充分利用各种教学资源如多媒体教学软件、仿真软件、气液元件、图片、气液动实训设备、实习实训车间等进行直观教学、现场教学，以便加深学生的记忆和理解。</w:t>
            </w:r>
          </w:p>
        </w:tc>
        <w:tc>
          <w:tcPr>
            <w:tcW w:w="1181" w:type="dxa"/>
            <w:vAlign w:val="center"/>
          </w:tcPr>
          <w:p w14:paraId="67155951">
            <w:pPr>
              <w:pStyle w:val="12"/>
              <w:rPr>
                <w:rFonts w:hint="eastAsia" w:ascii="楷体" w:hAnsi="楷体" w:eastAsia="楷体" w:cs="楷体"/>
                <w:color w:val="000000"/>
              </w:rPr>
            </w:pPr>
          </w:p>
        </w:tc>
      </w:tr>
      <w:tr w14:paraId="663BE4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D77FCA7">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机械设计课程设计</w:t>
            </w:r>
          </w:p>
        </w:tc>
        <w:tc>
          <w:tcPr>
            <w:tcW w:w="2045" w:type="dxa"/>
            <w:vAlign w:val="center"/>
          </w:tcPr>
          <w:p w14:paraId="65708511">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培养学生综合运用机械设计及相关先修课程的知识去分析和解决工程实际问题的能力。使学生掌握机械装置设计的一般方法和步骤，为以后的机械制造工艺、机械制造工装设计、机械创新设计等专业主干课程综合实训、毕业设计等奠定必要的基础。</w:t>
            </w:r>
          </w:p>
        </w:tc>
        <w:tc>
          <w:tcPr>
            <w:tcW w:w="1749" w:type="dxa"/>
            <w:vAlign w:val="center"/>
          </w:tcPr>
          <w:p w14:paraId="5F1A402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完成减速器结构设计</w:t>
            </w:r>
          </w:p>
        </w:tc>
        <w:tc>
          <w:tcPr>
            <w:tcW w:w="1920" w:type="dxa"/>
            <w:vAlign w:val="center"/>
          </w:tcPr>
          <w:p w14:paraId="01F2A016">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设计任务由学生以小组分工合作完成。教学中教师主要起引导作用，鼓励学生自己查找资料，同学间开展讨论，协同工作。可以通过多媒体或实物观摩提高学生对设计内容的感性认识，更好地理解设计内容，顺利完成设计。</w:t>
            </w:r>
          </w:p>
        </w:tc>
        <w:tc>
          <w:tcPr>
            <w:tcW w:w="1181" w:type="dxa"/>
            <w:vAlign w:val="center"/>
          </w:tcPr>
          <w:p w14:paraId="25550E8C">
            <w:pPr>
              <w:pStyle w:val="12"/>
              <w:rPr>
                <w:rFonts w:hint="eastAsia" w:ascii="楷体" w:hAnsi="楷体" w:eastAsia="楷体" w:cs="楷体"/>
                <w:color w:val="000000"/>
              </w:rPr>
            </w:pPr>
          </w:p>
        </w:tc>
      </w:tr>
      <w:tr w14:paraId="3A9034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31F4647">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金工实训（一）</w:t>
            </w:r>
          </w:p>
        </w:tc>
        <w:tc>
          <w:tcPr>
            <w:tcW w:w="2045" w:type="dxa"/>
            <w:vAlign w:val="center"/>
          </w:tcPr>
          <w:p w14:paraId="5C9EDECE">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培养学生的金属切削加工技能和钳工技能，为今后学习机电产品制造技术、数控机床操作、毕业综合实践和在实际工作中从事机制加工工作打下基础。</w:t>
            </w:r>
          </w:p>
        </w:tc>
        <w:tc>
          <w:tcPr>
            <w:tcW w:w="1749" w:type="dxa"/>
            <w:vAlign w:val="center"/>
          </w:tcPr>
          <w:p w14:paraId="412F546C">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轴套类配合件加工装配；小冲床拆装；梯形螺纹加工装配；方形件加工；燕尾槽铣削；铣键槽及钻孔；方刀架拆装与维护；尾座拆装与维护；机床的维护保养与5S管理</w:t>
            </w:r>
          </w:p>
        </w:tc>
        <w:tc>
          <w:tcPr>
            <w:tcW w:w="1920" w:type="dxa"/>
            <w:vAlign w:val="center"/>
          </w:tcPr>
          <w:p w14:paraId="04251F08">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以教师为中心组织教学，教师分步骤详细演示、讲解设备的操作过程，学生模仿教师操作完成工件的加工，教师现场巡回指导，教师对学生加工的工件进行检测，对学生操作和工作成果进行点评。</w:t>
            </w:r>
          </w:p>
        </w:tc>
        <w:tc>
          <w:tcPr>
            <w:tcW w:w="1181" w:type="dxa"/>
            <w:vAlign w:val="center"/>
          </w:tcPr>
          <w:p w14:paraId="1A630AA5">
            <w:pPr>
              <w:pStyle w:val="12"/>
              <w:rPr>
                <w:rFonts w:hint="eastAsia" w:ascii="楷体" w:hAnsi="楷体" w:eastAsia="楷体" w:cs="楷体"/>
                <w:color w:val="000000"/>
              </w:rPr>
            </w:pPr>
          </w:p>
        </w:tc>
      </w:tr>
      <w:tr w14:paraId="268F05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48073A6">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机械制造综合实践</w:t>
            </w:r>
          </w:p>
        </w:tc>
        <w:tc>
          <w:tcPr>
            <w:tcW w:w="2045" w:type="dxa"/>
            <w:vAlign w:val="center"/>
          </w:tcPr>
          <w:p w14:paraId="0D3F3E5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进一步培养学生独立编制具有工程实际应用价值的加工工艺规程、设计符合生产实际要求的夹具能力。为学生毕业后更快地适应机械制造工艺技术岗位打下良好的基础。</w:t>
            </w:r>
          </w:p>
        </w:tc>
        <w:tc>
          <w:tcPr>
            <w:tcW w:w="1749" w:type="dxa"/>
            <w:vAlign w:val="center"/>
          </w:tcPr>
          <w:p w14:paraId="44E2D75A">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对给定零件图进行工艺分析；制订零件的工艺方案；编制工艺文件；拟订方案，绘制草图；绘制夹具总图；绘制非标零件图；编制设计说明书</w:t>
            </w:r>
          </w:p>
        </w:tc>
        <w:tc>
          <w:tcPr>
            <w:tcW w:w="1920" w:type="dxa"/>
            <w:vAlign w:val="center"/>
          </w:tcPr>
          <w:p w14:paraId="6E6D16B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认真选择课题内容，掌握课题难易程度和工作量；引导学生充分分析比较不同方案的优劣，以求工艺的合理，并指导学生进行工艺文件的规范编制和设计图纸的规范表达，努力做到正确、完整、合理、清晰；注重设计能力的培养。</w:t>
            </w:r>
          </w:p>
        </w:tc>
        <w:tc>
          <w:tcPr>
            <w:tcW w:w="1181" w:type="dxa"/>
            <w:vAlign w:val="center"/>
          </w:tcPr>
          <w:p w14:paraId="35DDDBE6">
            <w:pPr>
              <w:pStyle w:val="12"/>
              <w:rPr>
                <w:rFonts w:hint="eastAsia" w:ascii="楷体" w:hAnsi="楷体" w:eastAsia="楷体" w:cs="楷体"/>
                <w:color w:val="000000"/>
              </w:rPr>
            </w:pPr>
          </w:p>
        </w:tc>
      </w:tr>
      <w:tr w14:paraId="6ED131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8A0D729">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职业技能考证实训</w:t>
            </w:r>
          </w:p>
        </w:tc>
        <w:tc>
          <w:tcPr>
            <w:tcW w:w="2045" w:type="dxa"/>
            <w:vAlign w:val="center"/>
          </w:tcPr>
          <w:p w14:paraId="37A1091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根据职业技能考评的内容与要求，结合考证试题库，进行针对性强化训练，熟识题库内容，掌握解题思路与操作方法，提高操作熟练程度，掌握操作技巧，提高考证通过率。</w:t>
            </w:r>
          </w:p>
        </w:tc>
        <w:tc>
          <w:tcPr>
            <w:tcW w:w="1749" w:type="dxa"/>
            <w:vAlign w:val="center"/>
          </w:tcPr>
          <w:p w14:paraId="0685178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技能考试概述；考证试题强化训练</w:t>
            </w:r>
          </w:p>
        </w:tc>
        <w:tc>
          <w:tcPr>
            <w:tcW w:w="1920" w:type="dxa"/>
            <w:vAlign w:val="center"/>
          </w:tcPr>
          <w:p w14:paraId="22395158">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根据机械设计与制造岗位职业技能考证的内容与要求，进行针对性的强化训练，获得中级或高级技能证书。</w:t>
            </w:r>
          </w:p>
        </w:tc>
        <w:tc>
          <w:tcPr>
            <w:tcW w:w="1181" w:type="dxa"/>
            <w:vAlign w:val="center"/>
          </w:tcPr>
          <w:p w14:paraId="2977D85A">
            <w:pPr>
              <w:pStyle w:val="12"/>
              <w:rPr>
                <w:rFonts w:hint="eastAsia" w:ascii="楷体" w:hAnsi="楷体" w:eastAsia="楷体" w:cs="楷体"/>
                <w:color w:val="000000"/>
              </w:rPr>
            </w:pPr>
          </w:p>
        </w:tc>
      </w:tr>
      <w:tr w14:paraId="34877D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45DEA75">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数控加工实训</w:t>
            </w:r>
          </w:p>
        </w:tc>
        <w:tc>
          <w:tcPr>
            <w:tcW w:w="2045" w:type="dxa"/>
            <w:vAlign w:val="center"/>
          </w:tcPr>
          <w:p w14:paraId="2AA61E97">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1、学生掌握数控加工的编程原理和工艺特点。</w:t>
            </w:r>
          </w:p>
          <w:p w14:paraId="3DBE13E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2、熟悉数控车、数控铣、加工中心、数控设备程序的编制方法。</w:t>
            </w:r>
          </w:p>
          <w:p w14:paraId="5D47A789">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3、掌握数控加工的一般规律及经济特征；熟悉数控设备运行中容易出现干涉的原意及仿真办法。</w:t>
            </w:r>
          </w:p>
          <w:p w14:paraId="6DA8139E">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4、掌握数控车、数控铣、加工中心、数控设备的操作应用技术。</w:t>
            </w:r>
          </w:p>
        </w:tc>
        <w:tc>
          <w:tcPr>
            <w:tcW w:w="1749" w:type="dxa"/>
            <w:vAlign w:val="center"/>
          </w:tcPr>
          <w:p w14:paraId="599C16A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机床基本操作；轴类零件径向尺寸及轴向尺寸控制；槽类零件加工；螺纹轴加工；机床基本维护。</w:t>
            </w:r>
          </w:p>
        </w:tc>
        <w:tc>
          <w:tcPr>
            <w:tcW w:w="1920" w:type="dxa"/>
            <w:vAlign w:val="center"/>
          </w:tcPr>
          <w:p w14:paraId="3AFDF6F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熟悉数控车、数控铣、加工中心、数控设备、复合设备用各类刀具的分类及各自特点。</w:t>
            </w:r>
          </w:p>
          <w:p w14:paraId="10B7CCF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掌握G代码编程的基本原理及编程方法。</w:t>
            </w:r>
          </w:p>
          <w:p w14:paraId="157CCEF7">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掌握数控车、数控铣、加工中心、数控设备、复合设备加工的工艺特点及程序编制方法。</w:t>
            </w:r>
          </w:p>
          <w:p w14:paraId="1AACF53A">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掌握数控加工零件的质量分析知识及质量控制方法。</w:t>
            </w:r>
          </w:p>
        </w:tc>
        <w:tc>
          <w:tcPr>
            <w:tcW w:w="1181" w:type="dxa"/>
            <w:vAlign w:val="center"/>
          </w:tcPr>
          <w:p w14:paraId="09A67AE6">
            <w:pPr>
              <w:pStyle w:val="12"/>
              <w:rPr>
                <w:rFonts w:hint="eastAsia" w:ascii="楷体" w:hAnsi="楷体" w:eastAsia="楷体" w:cs="楷体"/>
                <w:color w:val="000000"/>
              </w:rPr>
            </w:pPr>
          </w:p>
        </w:tc>
      </w:tr>
      <w:tr w14:paraId="519BFB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4D67A5B">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传感器与检测技术</w:t>
            </w:r>
          </w:p>
        </w:tc>
        <w:tc>
          <w:tcPr>
            <w:tcW w:w="2045" w:type="dxa"/>
            <w:vAlign w:val="center"/>
          </w:tcPr>
          <w:p w14:paraId="29ECE5AB">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为培养学生应用传感器解决工程测控系统问题的能力，包括选择、设计、应用、调试和维护各类传感器的能力，组成各种检测系统的能力和对自动检测系统的分析、调试能力。</w:t>
            </w:r>
          </w:p>
        </w:tc>
        <w:tc>
          <w:tcPr>
            <w:tcW w:w="1749" w:type="dxa"/>
            <w:vAlign w:val="center"/>
          </w:tcPr>
          <w:p w14:paraId="2465009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共分为13个模块,主要包含电阻式传感器;电容式传感器;电感式传感器;压电式传感器;磁电式传感器;热电偶传感器;光电式传感器;霍尔传感器;位移-数字传感器;其他传感器;检测系统的信号处理与干扰抑制;传感器与检测技术综合实训。</w:t>
            </w:r>
          </w:p>
        </w:tc>
        <w:tc>
          <w:tcPr>
            <w:tcW w:w="1920" w:type="dxa"/>
            <w:vAlign w:val="center"/>
          </w:tcPr>
          <w:p w14:paraId="50914A1B">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1、学生有物理、电工、电子等教育理论基础，具备一定的动手实验能力。2、课程教学配备教材《自动检测技术》（2017年出版），机械出版社。3、配备多媒体教室。</w:t>
            </w:r>
          </w:p>
        </w:tc>
        <w:tc>
          <w:tcPr>
            <w:tcW w:w="1181" w:type="dxa"/>
            <w:vAlign w:val="center"/>
          </w:tcPr>
          <w:p w14:paraId="5FA0B483">
            <w:pPr>
              <w:pStyle w:val="12"/>
              <w:rPr>
                <w:rFonts w:hint="eastAsia" w:ascii="楷体" w:hAnsi="楷体" w:eastAsia="楷体" w:cs="楷体"/>
                <w:color w:val="000000"/>
              </w:rPr>
            </w:pPr>
          </w:p>
        </w:tc>
      </w:tr>
      <w:tr w14:paraId="057AD3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09A42B7">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三维CAD/CAE</w:t>
            </w:r>
          </w:p>
        </w:tc>
        <w:tc>
          <w:tcPr>
            <w:tcW w:w="2045" w:type="dxa"/>
            <w:vAlign w:val="center"/>
          </w:tcPr>
          <w:p w14:paraId="5D22678A">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熟悉软件的工作环境，初步具备应用软件进行产品三维设计与开发的工程实践能力。</w:t>
            </w:r>
          </w:p>
          <w:p w14:paraId="188FFA54">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
掌握利用软件对常用机构进行运动仿真与分析方法与步骤，提高机械设计与运动仿真分析的能力，为今后从事机械设计与仿真分析相关工作打下基础。</w:t>
            </w:r>
          </w:p>
        </w:tc>
        <w:tc>
          <w:tcPr>
            <w:tcW w:w="1749" w:type="dxa"/>
            <w:vAlign w:val="center"/>
          </w:tcPr>
          <w:p w14:paraId="5F6F4365">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软件基本操作；草图；曲线；实体建模与特征编辑；曲面特征及编辑；同步建模（选学）；工程图；三维装配设计。运动仿真基础；连杆与运动副；传动副与约束；力与连接器；仿真结果输出与机构检查；运动函数；动力学分析综合实例</w:t>
            </w:r>
          </w:p>
        </w:tc>
        <w:tc>
          <w:tcPr>
            <w:tcW w:w="1920" w:type="dxa"/>
            <w:vAlign w:val="center"/>
          </w:tcPr>
          <w:p w14:paraId="542A5F4F">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利用学院在线开放网络课程平台与超星学习通慕课工具，采用线上线下混合式教学模式，激发学生学习积极性，提高学习效率。</w:t>
            </w:r>
          </w:p>
        </w:tc>
        <w:tc>
          <w:tcPr>
            <w:tcW w:w="1181" w:type="dxa"/>
            <w:vAlign w:val="center"/>
          </w:tcPr>
          <w:p w14:paraId="18F50EA4">
            <w:pPr>
              <w:pStyle w:val="12"/>
              <w:rPr>
                <w:rFonts w:hint="eastAsia" w:ascii="楷体" w:hAnsi="楷体" w:eastAsia="楷体" w:cs="楷体"/>
                <w:color w:val="000000"/>
              </w:rPr>
            </w:pPr>
          </w:p>
        </w:tc>
      </w:tr>
      <w:tr w14:paraId="218978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4040824">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工业机器人技术及应用</w:t>
            </w:r>
          </w:p>
        </w:tc>
        <w:tc>
          <w:tcPr>
            <w:tcW w:w="2045" w:type="dxa"/>
            <w:vAlign w:val="center"/>
          </w:tcPr>
          <w:p w14:paraId="46BF1EFA">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培养有关工程设计、智能制造和设备维护的应用性人才，其核心能力为工业机器人的生产、销售、使用、维护和保养及智能制造等能力构建。熟练掌握工业机器人的基本知识，并通过实训学会灵活应用所学知识。</w:t>
            </w:r>
          </w:p>
        </w:tc>
        <w:tc>
          <w:tcPr>
            <w:tcW w:w="1749" w:type="dxa"/>
            <w:vAlign w:val="center"/>
          </w:tcPr>
          <w:p w14:paraId="4B0D23BA">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工业机器人概论；工业机器人数学基础；工业机器人的机械系统；工业机器人的动力系统；工业机器人的感知系统；工业机器人的控制系统；工业机器人的编程与调试</w:t>
            </w:r>
          </w:p>
        </w:tc>
        <w:tc>
          <w:tcPr>
            <w:tcW w:w="1920" w:type="dxa"/>
            <w:vAlign w:val="center"/>
          </w:tcPr>
          <w:p w14:paraId="238FD11D">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鉴于工业机器人应用越来越广泛，工业机器人操作、应用、原理与数控机床类似，工业机器人技术主要讲解概论、工业机器人数学基础、工业机器人的动力系统、工业机器人的感知系统、工业机器人的控制系统、工业机器人的编程与调试。</w:t>
            </w:r>
          </w:p>
        </w:tc>
        <w:tc>
          <w:tcPr>
            <w:tcW w:w="1181" w:type="dxa"/>
            <w:vAlign w:val="center"/>
          </w:tcPr>
          <w:p w14:paraId="298F1B6B">
            <w:pPr>
              <w:pStyle w:val="12"/>
              <w:rPr>
                <w:rFonts w:hint="eastAsia" w:ascii="楷体" w:hAnsi="楷体" w:eastAsia="楷体" w:cs="楷体"/>
                <w:color w:val="000000"/>
              </w:rPr>
            </w:pPr>
          </w:p>
        </w:tc>
      </w:tr>
      <w:tr w14:paraId="1CA9FA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40EE866">
            <w:pPr>
              <w:spacing w:before="60" w:after="60"/>
              <w:jc w:val="center"/>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面向行业模具设计技术</w:t>
            </w:r>
          </w:p>
        </w:tc>
        <w:tc>
          <w:tcPr>
            <w:tcW w:w="2045" w:type="dxa"/>
            <w:vAlign w:val="center"/>
          </w:tcPr>
          <w:p w14:paraId="3B9CAD52">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掌握常见的冲压模及塑料模具的成型工艺方法，能够认识一般典型模具的结构。</w:t>
            </w:r>
          </w:p>
        </w:tc>
        <w:tc>
          <w:tcPr>
            <w:tcW w:w="1749" w:type="dxa"/>
            <w:vAlign w:val="center"/>
          </w:tcPr>
          <w:p w14:paraId="548E4A0C">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冲压模具设计基础；冲裁工艺及模具设计；弯曲工艺及模具设计；拉深工艺及模具设计；塑料成型基础知识；塑料注射成型模具设计</w:t>
            </w:r>
          </w:p>
        </w:tc>
        <w:tc>
          <w:tcPr>
            <w:tcW w:w="1920" w:type="dxa"/>
            <w:vAlign w:val="center"/>
          </w:tcPr>
          <w:p w14:paraId="3160DD50">
            <w:pPr>
              <w:spacing w:before="60" w:after="60"/>
              <w:rPr>
                <w:rFonts w:hint="eastAsia" w:ascii="楷体" w:hAnsi="楷体" w:eastAsia="楷体" w:cs="楷体"/>
                <w:color w:val="000000"/>
                <w:sz w:val="24"/>
                <w:lang w:val="en-US" w:eastAsia="zh-CN"/>
              </w:rPr>
            </w:pPr>
            <w:r>
              <w:rPr>
                <w:rFonts w:hint="eastAsia" w:ascii="楷体" w:hAnsi="楷体" w:eastAsia="楷体" w:cs="楷体"/>
                <w:color w:val="000000"/>
                <w:sz w:val="24"/>
                <w:lang w:val="en-US" w:eastAsia="zh-CN"/>
              </w:rPr>
              <w:t>通过具体工程案例，让学生掌握金属材料及塑料成型工艺的基本理论，培养学生对典型模具的理解能力，以满足学生职业生涯发展的需要。</w:t>
            </w:r>
          </w:p>
        </w:tc>
        <w:tc>
          <w:tcPr>
            <w:tcW w:w="1181" w:type="dxa"/>
            <w:vAlign w:val="center"/>
          </w:tcPr>
          <w:p w14:paraId="71A569AB">
            <w:pPr>
              <w:pStyle w:val="12"/>
              <w:rPr>
                <w:rFonts w:hint="eastAsia" w:ascii="楷体" w:hAnsi="楷体" w:eastAsia="楷体" w:cs="楷体"/>
                <w:color w:val="000000"/>
              </w:rPr>
            </w:pPr>
          </w:p>
        </w:tc>
      </w:tr>
    </w:tbl>
    <w:p w14:paraId="74CD4147">
      <w:pPr>
        <w:outlineLvl w:val="0"/>
        <w:rPr>
          <w:rFonts w:ascii="黑体" w:hAnsi="黑体" w:eastAsia="黑体"/>
          <w:color w:val="000000"/>
          <w:sz w:val="28"/>
          <w:szCs w:val="28"/>
        </w:rPr>
      </w:pPr>
    </w:p>
    <w:p w14:paraId="3DB4283E">
      <w:pPr>
        <w:numPr>
          <w:ilvl w:val="0"/>
          <w:numId w:val="1"/>
        </w:numPr>
        <w:spacing w:before="189" w:line="360" w:lineRule="auto"/>
        <w:ind w:left="210" w:leftChars="0" w:firstLineChars="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6"/>
        <w:gridCol w:w="550"/>
        <w:gridCol w:w="855"/>
        <w:gridCol w:w="495"/>
        <w:gridCol w:w="525"/>
        <w:gridCol w:w="543"/>
        <w:gridCol w:w="543"/>
        <w:gridCol w:w="543"/>
        <w:gridCol w:w="543"/>
        <w:gridCol w:w="543"/>
        <w:gridCol w:w="543"/>
        <w:gridCol w:w="543"/>
        <w:gridCol w:w="545"/>
        <w:gridCol w:w="424"/>
        <w:gridCol w:w="424"/>
        <w:gridCol w:w="424"/>
      </w:tblGrid>
      <w:tr w14:paraId="5F649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544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D11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D2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357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1C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434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F2E3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各学期学时分配</w:t>
            </w:r>
          </w:p>
        </w:tc>
        <w:tc>
          <w:tcPr>
            <w:tcW w:w="12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EF0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r>
      <w:tr w14:paraId="0EB07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28CD3">
            <w:pPr>
              <w:jc w:val="center"/>
              <w:rPr>
                <w:rFonts w:hint="eastAsia" w:ascii="宋体" w:hAnsi="宋体" w:eastAsia="宋体" w:cs="宋体"/>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61BFC">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485C0">
            <w:pPr>
              <w:jc w:val="center"/>
              <w:rPr>
                <w:rFonts w:hint="eastAsia" w:ascii="宋体" w:hAnsi="宋体" w:eastAsia="宋体" w:cs="宋体"/>
                <w:i w:val="0"/>
                <w:iCs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EC3CA">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C6C8A">
            <w:pPr>
              <w:jc w:val="center"/>
              <w:rPr>
                <w:rFonts w:hint="eastAsia" w:ascii="宋体" w:hAnsi="宋体" w:eastAsia="宋体" w:cs="宋体"/>
                <w:i w:val="0"/>
                <w:iCs w:val="0"/>
                <w:color w:val="000000"/>
                <w:sz w:val="18"/>
                <w:szCs w:val="18"/>
                <w:u w:val="none"/>
              </w:rPr>
            </w:pP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02F4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线上教学</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66B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线下教学</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5D6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实验实训</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5047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59B6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EDC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w:t>
            </w:r>
          </w:p>
        </w:tc>
        <w:tc>
          <w:tcPr>
            <w:tcW w:w="5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8772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四</w:t>
            </w:r>
          </w:p>
        </w:tc>
        <w:tc>
          <w:tcPr>
            <w:tcW w:w="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17E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五</w:t>
            </w:r>
          </w:p>
        </w:tc>
        <w:tc>
          <w:tcPr>
            <w:tcW w:w="4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2DD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过程性考 核</w:t>
            </w:r>
          </w:p>
        </w:tc>
        <w:tc>
          <w:tcPr>
            <w:tcW w:w="8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3E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终结性考核</w:t>
            </w:r>
          </w:p>
        </w:tc>
      </w:tr>
      <w:tr w14:paraId="58A14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A4100">
            <w:pPr>
              <w:jc w:val="center"/>
              <w:rPr>
                <w:rFonts w:hint="eastAsia" w:ascii="宋体" w:hAnsi="宋体" w:eastAsia="宋体" w:cs="宋体"/>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60113">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DB4F4">
            <w:pPr>
              <w:jc w:val="center"/>
              <w:rPr>
                <w:rFonts w:hint="eastAsia" w:ascii="宋体" w:hAnsi="宋体" w:eastAsia="宋体" w:cs="宋体"/>
                <w:i w:val="0"/>
                <w:iCs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2C4B3">
            <w:pPr>
              <w:jc w:val="center"/>
              <w:rPr>
                <w:rFonts w:hint="eastAsia" w:ascii="宋体" w:hAnsi="宋体" w:eastAsia="宋体" w:cs="宋体"/>
                <w:i w:val="0"/>
                <w:iCs w:val="0"/>
                <w:color w:val="000000"/>
                <w:sz w:val="18"/>
                <w:szCs w:val="18"/>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B201D">
            <w:pPr>
              <w:jc w:val="center"/>
              <w:rPr>
                <w:rFonts w:hint="eastAsia" w:ascii="宋体" w:hAnsi="宋体" w:eastAsia="宋体" w:cs="宋体"/>
                <w:i w:val="0"/>
                <w:iCs w:val="0"/>
                <w:color w:val="000000"/>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E540D">
            <w:pPr>
              <w:jc w:val="center"/>
              <w:rPr>
                <w:rFonts w:hint="eastAsia" w:ascii="宋体" w:hAnsi="宋体" w:eastAsia="宋体" w:cs="宋体"/>
                <w:i w:val="0"/>
                <w:iCs w:val="0"/>
                <w:color w:val="auto"/>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DFBB1">
            <w:pPr>
              <w:jc w:val="center"/>
              <w:rPr>
                <w:rFonts w:hint="eastAsia" w:ascii="宋体" w:hAnsi="宋体" w:eastAsia="宋体" w:cs="宋体"/>
                <w:i w:val="0"/>
                <w:iCs w:val="0"/>
                <w:color w:val="auto"/>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CE570">
            <w:pPr>
              <w:jc w:val="center"/>
              <w:rPr>
                <w:rFonts w:hint="eastAsia" w:ascii="宋体" w:hAnsi="宋体" w:eastAsia="宋体" w:cs="宋体"/>
                <w:i w:val="0"/>
                <w:iCs w:val="0"/>
                <w:color w:val="auto"/>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32259">
            <w:pPr>
              <w:jc w:val="center"/>
              <w:rPr>
                <w:rFonts w:hint="eastAsia" w:ascii="宋体" w:hAnsi="宋体" w:eastAsia="宋体" w:cs="宋体"/>
                <w:i w:val="0"/>
                <w:iCs w:val="0"/>
                <w:color w:val="auto"/>
                <w:sz w:val="21"/>
                <w:szCs w:val="21"/>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CCEBF">
            <w:pPr>
              <w:jc w:val="center"/>
              <w:rPr>
                <w:rFonts w:hint="eastAsia" w:ascii="宋体" w:hAnsi="宋体" w:eastAsia="宋体" w:cs="宋体"/>
                <w:i w:val="0"/>
                <w:iCs w:val="0"/>
                <w:color w:val="auto"/>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A48CA">
            <w:pPr>
              <w:jc w:val="center"/>
              <w:rPr>
                <w:rFonts w:hint="eastAsia" w:ascii="宋体" w:hAnsi="宋体" w:eastAsia="宋体" w:cs="宋体"/>
                <w:i w:val="0"/>
                <w:iCs w:val="0"/>
                <w:color w:val="auto"/>
                <w:sz w:val="18"/>
                <w:szCs w:val="18"/>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FB79F">
            <w:pPr>
              <w:jc w:val="center"/>
              <w:rPr>
                <w:rFonts w:hint="eastAsia" w:ascii="宋体" w:hAnsi="宋体" w:eastAsia="宋体" w:cs="宋体"/>
                <w:i w:val="0"/>
                <w:iCs w:val="0"/>
                <w:color w:val="auto"/>
                <w:sz w:val="18"/>
                <w:szCs w:val="18"/>
                <w:u w:val="none"/>
              </w:rPr>
            </w:pPr>
          </w:p>
        </w:tc>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527FE">
            <w:pPr>
              <w:jc w:val="center"/>
              <w:rPr>
                <w:rFonts w:hint="eastAsia" w:ascii="宋体" w:hAnsi="宋体" w:eastAsia="宋体" w:cs="宋体"/>
                <w:i w:val="0"/>
                <w:iCs w:val="0"/>
                <w:color w:val="auto"/>
                <w:sz w:val="18"/>
                <w:szCs w:val="18"/>
                <w:u w:val="none"/>
              </w:rPr>
            </w:pPr>
          </w:p>
        </w:tc>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ACE35">
            <w:pPr>
              <w:jc w:val="center"/>
              <w:rPr>
                <w:rFonts w:hint="eastAsia" w:ascii="宋体" w:hAnsi="宋体" w:eastAsia="宋体" w:cs="宋体"/>
                <w:i w:val="0"/>
                <w:iCs w:val="0"/>
                <w:color w:val="000000"/>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F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闭卷</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7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lang w:val="en-US" w:eastAsia="zh-CN"/>
              </w:rPr>
              <w:t>开卷</w:t>
            </w:r>
          </w:p>
        </w:tc>
      </w:tr>
      <w:tr w14:paraId="480AB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062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5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E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B7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A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284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F357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C5AE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01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082C">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5946C">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7AA8">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359F4">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BE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9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70A02A48">
            <w:pPr>
              <w:jc w:val="both"/>
              <w:rPr>
                <w:rFonts w:hint="eastAsia" w:ascii="宋体" w:hAnsi="宋体" w:eastAsia="宋体" w:cs="宋体"/>
                <w:i w:val="0"/>
                <w:iCs w:val="0"/>
                <w:color w:val="000000"/>
                <w:sz w:val="21"/>
                <w:szCs w:val="21"/>
                <w:u w:val="none"/>
              </w:rPr>
            </w:pPr>
          </w:p>
        </w:tc>
      </w:tr>
      <w:tr w14:paraId="05FE1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0E61C">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4F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9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B5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21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0A4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B15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722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03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D508A">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A46C3">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484E9">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4014D">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DB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5B6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07B220B6">
            <w:pPr>
              <w:jc w:val="both"/>
              <w:rPr>
                <w:rFonts w:hint="eastAsia" w:ascii="宋体" w:hAnsi="宋体" w:eastAsia="宋体" w:cs="宋体"/>
                <w:i w:val="0"/>
                <w:iCs w:val="0"/>
                <w:color w:val="000000"/>
                <w:sz w:val="21"/>
                <w:szCs w:val="21"/>
                <w:u w:val="none"/>
              </w:rPr>
            </w:pPr>
          </w:p>
        </w:tc>
      </w:tr>
      <w:tr w14:paraId="6E473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66DD5">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6C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5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习近平新时代中国特色社会主义思想概论</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20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F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514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51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00BA">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5CE3">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6F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30A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A0D86">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291F3">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2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B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76564659">
            <w:pPr>
              <w:jc w:val="both"/>
              <w:rPr>
                <w:rFonts w:hint="eastAsia" w:ascii="宋体" w:hAnsi="宋体" w:eastAsia="宋体" w:cs="宋体"/>
                <w:i w:val="0"/>
                <w:iCs w:val="0"/>
                <w:color w:val="000000"/>
                <w:sz w:val="21"/>
                <w:szCs w:val="21"/>
                <w:u w:val="none"/>
              </w:rPr>
            </w:pPr>
          </w:p>
        </w:tc>
      </w:tr>
      <w:tr w14:paraId="236BD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DF2BE">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5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8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形势与政策教育（一～五）</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AC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94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3D2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281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62A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105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979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8780">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CC5E0">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8D89">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8C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4EA1">
            <w:pPr>
              <w:jc w:val="center"/>
              <w:rPr>
                <w:rFonts w:hint="eastAsia" w:ascii="宋体" w:hAnsi="宋体" w:eastAsia="宋体" w:cs="宋体"/>
                <w:i w:val="0"/>
                <w:iCs w:val="0"/>
                <w:color w:val="000000"/>
                <w:sz w:val="22"/>
                <w:szCs w:val="22"/>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DC8FA3D">
            <w:pPr>
              <w:jc w:val="both"/>
              <w:rPr>
                <w:rFonts w:hint="eastAsia" w:ascii="宋体" w:hAnsi="宋体" w:eastAsia="宋体" w:cs="宋体"/>
                <w:i w:val="0"/>
                <w:iCs w:val="0"/>
                <w:color w:val="000000"/>
                <w:sz w:val="21"/>
                <w:szCs w:val="21"/>
                <w:u w:val="none"/>
              </w:rPr>
            </w:pPr>
          </w:p>
        </w:tc>
      </w:tr>
      <w:tr w14:paraId="74B22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1F93E">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E8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top"/>
          </w:tcPr>
          <w:p w14:paraId="34E30CC9">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top"/>
          </w:tcPr>
          <w:p w14:paraId="46CF4BA1">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A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292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904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EA9D">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32C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574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AB2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09D2">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0942">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99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4F56">
            <w:pPr>
              <w:jc w:val="center"/>
              <w:rPr>
                <w:rFonts w:hint="eastAsia" w:ascii="宋体" w:hAnsi="宋体" w:eastAsia="宋体" w:cs="宋体"/>
                <w:i w:val="0"/>
                <w:iCs w:val="0"/>
                <w:color w:val="000000"/>
                <w:sz w:val="22"/>
                <w:szCs w:val="22"/>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221C8F77">
            <w:pPr>
              <w:jc w:val="both"/>
              <w:rPr>
                <w:rFonts w:hint="eastAsia" w:ascii="宋体" w:hAnsi="宋体" w:eastAsia="宋体" w:cs="宋体"/>
                <w:i w:val="0"/>
                <w:iCs w:val="0"/>
                <w:color w:val="000000"/>
                <w:sz w:val="21"/>
                <w:szCs w:val="21"/>
                <w:u w:val="none"/>
              </w:rPr>
            </w:pPr>
          </w:p>
        </w:tc>
      </w:tr>
      <w:tr w14:paraId="695D3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95BD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B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B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信息技术基础</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top"/>
          </w:tcPr>
          <w:p w14:paraId="0C8705A2">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8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B5A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4E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4F0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9C81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6B50">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411A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10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AE6B3">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2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1911">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917A">
            <w:pPr>
              <w:jc w:val="center"/>
              <w:rPr>
                <w:rFonts w:hint="eastAsia" w:ascii="宋体" w:hAnsi="宋体" w:eastAsia="宋体" w:cs="宋体"/>
                <w:i w:val="0"/>
                <w:iCs w:val="0"/>
                <w:color w:val="000000"/>
                <w:sz w:val="21"/>
                <w:szCs w:val="21"/>
                <w:u w:val="none"/>
              </w:rPr>
            </w:pPr>
          </w:p>
        </w:tc>
      </w:tr>
      <w:tr w14:paraId="658E6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45E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专业课</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99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DB0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智能制造技术概论</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C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A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89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078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1A61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954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6151C">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191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F68B4">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AB15B">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41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5186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F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7964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6B86D">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4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18E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工程材料与热处理</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8A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B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347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87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956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97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416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1873">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C284">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B8A5">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61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4D0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2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A219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4C44C">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0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55E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1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C1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D66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2A4B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3B6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E1F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83364">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B48E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AB408">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B32F5">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B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7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CBF5725">
            <w:pPr>
              <w:jc w:val="both"/>
              <w:rPr>
                <w:rFonts w:hint="eastAsia" w:ascii="宋体" w:hAnsi="宋体" w:eastAsia="宋体" w:cs="宋体"/>
                <w:i w:val="0"/>
                <w:iCs w:val="0"/>
                <w:color w:val="000000"/>
                <w:sz w:val="21"/>
                <w:szCs w:val="21"/>
                <w:u w:val="none"/>
              </w:rPr>
            </w:pPr>
          </w:p>
        </w:tc>
      </w:tr>
      <w:tr w14:paraId="77DD0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6AE46">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4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34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公差与测量技术</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10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C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20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975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42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C5016">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A574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C39A5">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CB0A">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32773">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404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1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1DA574FE">
            <w:pPr>
              <w:jc w:val="both"/>
              <w:rPr>
                <w:rFonts w:hint="eastAsia" w:ascii="宋体" w:hAnsi="宋体" w:eastAsia="宋体" w:cs="宋体"/>
                <w:i w:val="0"/>
                <w:iCs w:val="0"/>
                <w:color w:val="000000"/>
                <w:sz w:val="21"/>
                <w:szCs w:val="21"/>
                <w:u w:val="none"/>
              </w:rPr>
            </w:pPr>
          </w:p>
        </w:tc>
      </w:tr>
      <w:tr w14:paraId="00376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14B60A">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A3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847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电路与电工</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FA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EC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D0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98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42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66F6">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A50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DA3A9">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EE0C1">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961B">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E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E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4750E28C">
            <w:pPr>
              <w:jc w:val="both"/>
              <w:rPr>
                <w:rFonts w:hint="eastAsia" w:ascii="宋体" w:hAnsi="宋体" w:eastAsia="宋体" w:cs="宋体"/>
                <w:i w:val="0"/>
                <w:iCs w:val="0"/>
                <w:color w:val="000000"/>
                <w:sz w:val="21"/>
                <w:szCs w:val="21"/>
                <w:u w:val="none"/>
              </w:rPr>
            </w:pPr>
          </w:p>
        </w:tc>
      </w:tr>
      <w:tr w14:paraId="62B6D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C0D49">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9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A24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电气控制与PLC</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F7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3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70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2E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87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BE42">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CECD">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2A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34A8">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15BD">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238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A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1B2C2BDB">
            <w:pPr>
              <w:jc w:val="both"/>
              <w:rPr>
                <w:rFonts w:hint="eastAsia" w:ascii="宋体" w:hAnsi="宋体" w:eastAsia="宋体" w:cs="宋体"/>
                <w:i w:val="0"/>
                <w:iCs w:val="0"/>
                <w:color w:val="000000"/>
                <w:sz w:val="21"/>
                <w:szCs w:val="21"/>
                <w:u w:val="none"/>
              </w:rPr>
            </w:pPr>
          </w:p>
        </w:tc>
      </w:tr>
      <w:tr w14:paraId="4931C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9468F">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B3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2EE8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机械设计基础</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69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5A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0E8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F43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731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E06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8AF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5D80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F62FA">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F75B">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1C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91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6E42E78C">
            <w:pPr>
              <w:jc w:val="both"/>
              <w:rPr>
                <w:rFonts w:hint="eastAsia" w:ascii="宋体" w:hAnsi="宋体" w:eastAsia="宋体" w:cs="宋体"/>
                <w:i w:val="0"/>
                <w:iCs w:val="0"/>
                <w:color w:val="000000"/>
                <w:sz w:val="21"/>
                <w:szCs w:val="21"/>
                <w:u w:val="none"/>
              </w:rPr>
            </w:pPr>
          </w:p>
        </w:tc>
      </w:tr>
      <w:tr w14:paraId="5294F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7459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A3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13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产品三维造型与结构设计</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E3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4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16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2B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0DB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4659">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76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2FDF0">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0A80">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5C49C">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FE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8B21">
            <w:pPr>
              <w:jc w:val="center"/>
              <w:rPr>
                <w:rFonts w:hint="eastAsia" w:ascii="宋体" w:hAnsi="宋体" w:eastAsia="宋体" w:cs="宋体"/>
                <w:i w:val="0"/>
                <w:iCs w:val="0"/>
                <w:color w:val="000000"/>
                <w:sz w:val="22"/>
                <w:szCs w:val="22"/>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8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7CCC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AB5F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F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62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机械制造工艺</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A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77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53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CF9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A92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7D9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D041C">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7BF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F839">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C866">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14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7D4E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37CB353A">
            <w:pPr>
              <w:jc w:val="both"/>
              <w:rPr>
                <w:rFonts w:hint="eastAsia" w:ascii="宋体" w:hAnsi="宋体" w:eastAsia="宋体" w:cs="宋体"/>
                <w:i w:val="0"/>
                <w:iCs w:val="0"/>
                <w:color w:val="000000"/>
                <w:sz w:val="21"/>
                <w:szCs w:val="21"/>
                <w:u w:val="none"/>
              </w:rPr>
            </w:pPr>
          </w:p>
        </w:tc>
      </w:tr>
      <w:tr w14:paraId="4D71E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2012D">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A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347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工装夹具设计</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F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B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FC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1BA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422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FFF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A87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84C1">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06D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6EC7">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6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7C5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43C2299">
            <w:pPr>
              <w:jc w:val="both"/>
              <w:rPr>
                <w:rFonts w:hint="eastAsia" w:ascii="宋体" w:hAnsi="宋体" w:eastAsia="宋体" w:cs="宋体"/>
                <w:i w:val="0"/>
                <w:iCs w:val="0"/>
                <w:color w:val="000000"/>
                <w:sz w:val="21"/>
                <w:szCs w:val="21"/>
                <w:u w:val="none"/>
              </w:rPr>
            </w:pPr>
          </w:p>
        </w:tc>
      </w:tr>
      <w:tr w14:paraId="6CA1E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8AE5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9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740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数控加工工艺及编程</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4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9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71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8F4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EE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23DED">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D7D29">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786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5618">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C7480">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C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A977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A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D892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9DA76">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E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E13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液压与气动技术</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3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4C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1CD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22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91C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DDE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C651">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FD19">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66B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8C09">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82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75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774FD84B">
            <w:pPr>
              <w:jc w:val="both"/>
              <w:rPr>
                <w:rFonts w:hint="eastAsia" w:ascii="宋体" w:hAnsi="宋体" w:eastAsia="宋体" w:cs="宋体"/>
                <w:i w:val="0"/>
                <w:iCs w:val="0"/>
                <w:color w:val="000000"/>
                <w:sz w:val="21"/>
                <w:szCs w:val="21"/>
                <w:u w:val="none"/>
              </w:rPr>
            </w:pPr>
          </w:p>
        </w:tc>
      </w:tr>
      <w:tr w14:paraId="327C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A6ED8">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EE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DE8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三维CAD/CAE</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2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7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C28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A1F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1570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82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97A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E3286">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B8B45">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04F5">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9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22D7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6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F9AA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209F2">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B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05E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逆向工程与3D打印技术</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E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4A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15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90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65D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5154">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0E0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8A4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2C86">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95FA">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6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93E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AD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C70E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F256B">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E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94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气液传动典型设备设计</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9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A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D0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43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636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707D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F48D">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64B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06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F750">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BC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A47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83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418A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55D86">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A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10A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传感器与检测技术</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D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CD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554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07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8AC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AAEC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5D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1B7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2C88">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071B">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D9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C10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BF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1D7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9ABBD">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C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6F5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工业机器人技术及应用</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89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16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21C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AB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373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F9D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0FBD8">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496C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14E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3A0F">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0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D9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C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4882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D6E57">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6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0B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面向行业模具设计技术</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91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3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263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F7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0D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2A2A">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283CF">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C716">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CDD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B03C">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6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3DD0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A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9AA7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724E4">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7C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786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金工实训（一）</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0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E5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048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6D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0BED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89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37970">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51E74">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07C76">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8266">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66706">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5CDC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4F6455DB">
            <w:pPr>
              <w:jc w:val="both"/>
              <w:rPr>
                <w:rFonts w:hint="eastAsia" w:ascii="宋体" w:hAnsi="宋体" w:eastAsia="宋体" w:cs="宋体"/>
                <w:i w:val="0"/>
                <w:iCs w:val="0"/>
                <w:color w:val="000000"/>
                <w:sz w:val="21"/>
                <w:szCs w:val="21"/>
                <w:u w:val="none"/>
              </w:rPr>
            </w:pPr>
          </w:p>
        </w:tc>
      </w:tr>
      <w:tr w14:paraId="2F8EE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F095B">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2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356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职业技能考证实训</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A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2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D15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F33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BC7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016A7">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A43B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C6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64920">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BDDB">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45B7">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E5C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13396F67">
            <w:pPr>
              <w:jc w:val="both"/>
              <w:rPr>
                <w:rFonts w:hint="eastAsia" w:ascii="宋体" w:hAnsi="宋体" w:eastAsia="宋体" w:cs="宋体"/>
                <w:i w:val="0"/>
                <w:iCs w:val="0"/>
                <w:color w:val="000000"/>
                <w:sz w:val="21"/>
                <w:szCs w:val="21"/>
                <w:u w:val="none"/>
              </w:rPr>
            </w:pPr>
          </w:p>
        </w:tc>
      </w:tr>
      <w:tr w14:paraId="53720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CC29A">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9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EA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机械设计课程设计</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B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64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88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88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86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D2FF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52060">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A1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2723">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96977">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63D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132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E5D3710">
            <w:pPr>
              <w:jc w:val="both"/>
              <w:rPr>
                <w:rFonts w:hint="eastAsia" w:ascii="宋体" w:hAnsi="宋体" w:eastAsia="宋体" w:cs="宋体"/>
                <w:i w:val="0"/>
                <w:iCs w:val="0"/>
                <w:color w:val="000000"/>
                <w:sz w:val="21"/>
                <w:szCs w:val="21"/>
                <w:u w:val="none"/>
              </w:rPr>
            </w:pPr>
          </w:p>
        </w:tc>
      </w:tr>
      <w:tr w14:paraId="2B10E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73171">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7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6E8B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机械制造综合实践</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A5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3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1D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86F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EBD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E330A">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E0BB">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CE76E">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28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21C42">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C6E2F">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36E2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31DA89AD">
            <w:pPr>
              <w:jc w:val="both"/>
              <w:rPr>
                <w:rFonts w:hint="eastAsia" w:ascii="宋体" w:hAnsi="宋体" w:eastAsia="宋体" w:cs="宋体"/>
                <w:i w:val="0"/>
                <w:iCs w:val="0"/>
                <w:color w:val="000000"/>
                <w:sz w:val="21"/>
                <w:szCs w:val="21"/>
                <w:u w:val="none"/>
              </w:rPr>
            </w:pPr>
          </w:p>
        </w:tc>
      </w:tr>
      <w:tr w14:paraId="723F7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6E115">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F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E2E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数控加工实训</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F6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4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12D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4F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F860">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52C75">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0A35">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8F1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B271">
            <w:pPr>
              <w:jc w:val="center"/>
              <w:rPr>
                <w:rFonts w:hint="eastAsia" w:ascii="宋体" w:hAnsi="宋体" w:eastAsia="宋体" w:cs="宋体"/>
                <w:i w:val="0"/>
                <w:iCs w:val="0"/>
                <w:color w:val="auto"/>
                <w:sz w:val="18"/>
                <w:szCs w:val="18"/>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1002F">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7D0CE">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1A3A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bookmarkStart w:id="0" w:name="_GoBack"/>
            <w:bookmarkEnd w:id="0"/>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6C75824C">
            <w:pPr>
              <w:jc w:val="both"/>
              <w:rPr>
                <w:rFonts w:hint="eastAsia" w:ascii="宋体" w:hAnsi="宋体" w:eastAsia="宋体" w:cs="宋体"/>
                <w:i w:val="0"/>
                <w:iCs w:val="0"/>
                <w:color w:val="000000"/>
                <w:sz w:val="21"/>
                <w:szCs w:val="21"/>
                <w:u w:val="none"/>
              </w:rPr>
            </w:pPr>
          </w:p>
        </w:tc>
      </w:tr>
      <w:tr w14:paraId="56D53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0F5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职业能力拓展课</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59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86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大学生创业基础</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F0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D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7BC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30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CA90F">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128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3DD0">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90330">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56B5">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CB4C">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BF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0999E6D1">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2A76EA5A">
            <w:pPr>
              <w:jc w:val="both"/>
              <w:rPr>
                <w:rFonts w:hint="eastAsia" w:ascii="宋体" w:hAnsi="宋体" w:eastAsia="宋体" w:cs="宋体"/>
                <w:i w:val="0"/>
                <w:iCs w:val="0"/>
                <w:color w:val="000000"/>
                <w:sz w:val="21"/>
                <w:szCs w:val="21"/>
                <w:u w:val="none"/>
              </w:rPr>
            </w:pPr>
          </w:p>
        </w:tc>
      </w:tr>
      <w:tr w14:paraId="096F9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65263">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8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CF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应用文写作</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1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E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4276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77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2DD45">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CABC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E0F5">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204A">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662B">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71B5">
            <w:pPr>
              <w:jc w:val="center"/>
              <w:rPr>
                <w:rFonts w:hint="eastAsia" w:ascii="宋体" w:hAnsi="宋体" w:eastAsia="宋体" w:cs="宋体"/>
                <w:i w:val="0"/>
                <w:iCs w:val="0"/>
                <w:color w:val="auto"/>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29B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750159D4">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09DA9D00">
            <w:pPr>
              <w:jc w:val="both"/>
              <w:rPr>
                <w:rFonts w:hint="eastAsia" w:ascii="宋体" w:hAnsi="宋体" w:eastAsia="宋体" w:cs="宋体"/>
                <w:i w:val="0"/>
                <w:iCs w:val="0"/>
                <w:color w:val="000000"/>
                <w:sz w:val="21"/>
                <w:szCs w:val="21"/>
                <w:u w:val="none"/>
              </w:rPr>
            </w:pPr>
          </w:p>
        </w:tc>
      </w:tr>
      <w:tr w14:paraId="4731E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87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实践教学环节</w:t>
            </w: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3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top"/>
          </w:tcPr>
          <w:p w14:paraId="28C245DA">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入学教育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7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B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356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162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48751">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C681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F7B0">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B0100">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E86C3">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CE6C">
            <w:pPr>
              <w:jc w:val="center"/>
              <w:rPr>
                <w:rFonts w:hint="eastAsia" w:ascii="宋体" w:hAnsi="宋体" w:eastAsia="宋体" w:cs="宋体"/>
                <w:i w:val="0"/>
                <w:iCs w:val="0"/>
                <w:color w:val="auto"/>
                <w:sz w:val="18"/>
                <w:szCs w:val="18"/>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2F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6389422F">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20702397">
            <w:pPr>
              <w:jc w:val="both"/>
              <w:rPr>
                <w:rFonts w:hint="eastAsia" w:ascii="宋体" w:hAnsi="宋体" w:eastAsia="宋体" w:cs="宋体"/>
                <w:i w:val="0"/>
                <w:iCs w:val="0"/>
                <w:color w:val="000000"/>
                <w:sz w:val="21"/>
                <w:szCs w:val="21"/>
                <w:u w:val="none"/>
              </w:rPr>
            </w:pPr>
          </w:p>
        </w:tc>
      </w:tr>
      <w:tr w14:paraId="31546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03071">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24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top"/>
          </w:tcPr>
          <w:p w14:paraId="44FF4D3D">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7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4C2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1D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F7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55C1F">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D2F1">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D1538">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CF5B">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E96AF">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53A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8A3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359A81B">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0901AE61">
            <w:pPr>
              <w:jc w:val="both"/>
              <w:rPr>
                <w:rFonts w:hint="eastAsia" w:ascii="宋体" w:hAnsi="宋体" w:eastAsia="宋体" w:cs="宋体"/>
                <w:i w:val="0"/>
                <w:iCs w:val="0"/>
                <w:color w:val="000000"/>
                <w:sz w:val="21"/>
                <w:szCs w:val="21"/>
                <w:u w:val="none"/>
              </w:rPr>
            </w:pPr>
          </w:p>
        </w:tc>
      </w:tr>
      <w:tr w14:paraId="571F0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77B77">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1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top"/>
          </w:tcPr>
          <w:p w14:paraId="2A2239F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顶岗实习</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B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2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0C9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32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43BC">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6308A">
            <w:pPr>
              <w:jc w:val="center"/>
              <w:rPr>
                <w:rFonts w:hint="eastAsia" w:ascii="宋体" w:hAnsi="宋体" w:eastAsia="宋体" w:cs="宋体"/>
                <w:i w:val="0"/>
                <w:iCs w:val="0"/>
                <w:color w:val="auto"/>
                <w:sz w:val="18"/>
                <w:szCs w:val="18"/>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88B0">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3F38">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2D294">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172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144</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F4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40968693">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791D8230">
            <w:pPr>
              <w:jc w:val="both"/>
              <w:rPr>
                <w:rFonts w:hint="eastAsia" w:ascii="宋体" w:hAnsi="宋体" w:eastAsia="宋体" w:cs="宋体"/>
                <w:i w:val="0"/>
                <w:iCs w:val="0"/>
                <w:color w:val="000000"/>
                <w:sz w:val="21"/>
                <w:szCs w:val="21"/>
                <w:u w:val="none"/>
              </w:rPr>
            </w:pPr>
          </w:p>
        </w:tc>
      </w:tr>
      <w:tr w14:paraId="4453C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F09A2">
            <w:pPr>
              <w:jc w:val="center"/>
              <w:rPr>
                <w:rFonts w:hint="eastAsia" w:ascii="宋体" w:hAnsi="宋体" w:eastAsia="宋体" w:cs="宋体"/>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5C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top"/>
          </w:tcPr>
          <w:p w14:paraId="64A3ADA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毕业综合实践</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E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2E4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794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3CACA">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DF45D">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590C3">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A872">
            <w:pPr>
              <w:jc w:val="center"/>
              <w:rPr>
                <w:rFonts w:hint="eastAsia" w:ascii="宋体" w:hAnsi="宋体" w:eastAsia="宋体" w:cs="宋体"/>
                <w:i w:val="0"/>
                <w:iCs w:val="0"/>
                <w:color w:val="auto"/>
                <w:sz w:val="21"/>
                <w:szCs w:val="21"/>
                <w:u w:val="none"/>
              </w:rPr>
            </w:pP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681D">
            <w:pPr>
              <w:jc w:val="center"/>
              <w:rPr>
                <w:rFonts w:hint="eastAsia" w:ascii="宋体" w:hAnsi="宋体" w:eastAsia="宋体" w:cs="宋体"/>
                <w:i w:val="0"/>
                <w:iCs w:val="0"/>
                <w:color w:val="auto"/>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4F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96</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53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31D952A9">
            <w:pPr>
              <w:jc w:val="both"/>
              <w:rPr>
                <w:rFonts w:hint="eastAsia" w:ascii="宋体" w:hAnsi="宋体" w:eastAsia="宋体" w:cs="宋体"/>
                <w:i w:val="0"/>
                <w:iCs w:val="0"/>
                <w:color w:val="000000"/>
                <w:sz w:val="21"/>
                <w:szCs w:val="21"/>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top"/>
          </w:tcPr>
          <w:p w14:paraId="50AABB63">
            <w:pPr>
              <w:jc w:val="both"/>
              <w:rPr>
                <w:rFonts w:hint="eastAsia" w:ascii="宋体" w:hAnsi="宋体" w:eastAsia="宋体" w:cs="宋体"/>
                <w:i w:val="0"/>
                <w:iCs w:val="0"/>
                <w:color w:val="000000"/>
                <w:sz w:val="21"/>
                <w:szCs w:val="21"/>
                <w:u w:val="none"/>
              </w:rPr>
            </w:pPr>
          </w:p>
        </w:tc>
      </w:tr>
      <w:tr w14:paraId="0998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77A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  计</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1E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6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37BD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980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8F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1622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296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C6BD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02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97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336</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E5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328</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8F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256</w:t>
            </w:r>
          </w:p>
        </w:tc>
        <w:tc>
          <w:tcPr>
            <w:tcW w:w="12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4292174">
            <w:pPr>
              <w:jc w:val="both"/>
              <w:rPr>
                <w:rFonts w:hint="eastAsia" w:ascii="宋体" w:hAnsi="宋体" w:eastAsia="宋体" w:cs="宋体"/>
                <w:i w:val="0"/>
                <w:iCs w:val="0"/>
                <w:color w:val="000000"/>
                <w:sz w:val="21"/>
                <w:szCs w:val="21"/>
                <w:u w:val="none"/>
              </w:rPr>
            </w:pPr>
          </w:p>
        </w:tc>
      </w:tr>
      <w:tr w14:paraId="4F077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447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百分比(%)</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454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EA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4D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69F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B63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5A7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A53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0F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2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46F495F">
            <w:pPr>
              <w:jc w:val="both"/>
              <w:rPr>
                <w:rFonts w:hint="eastAsia" w:ascii="宋体" w:hAnsi="宋体" w:eastAsia="宋体" w:cs="宋体"/>
                <w:i w:val="0"/>
                <w:iCs w:val="0"/>
                <w:color w:val="000000"/>
                <w:sz w:val="21"/>
                <w:szCs w:val="21"/>
                <w:u w:val="none"/>
              </w:rPr>
            </w:pPr>
          </w:p>
        </w:tc>
      </w:tr>
    </w:tbl>
    <w:p w14:paraId="18AA4E99">
      <w:pPr>
        <w:spacing w:line="264" w:lineRule="auto"/>
        <w:jc w:val="left"/>
        <w:rPr>
          <w:rFonts w:hint="eastAsia" w:ascii="楷体" w:hAnsi="楷体" w:eastAsia="楷体" w:cs="楷体"/>
          <w:sz w:val="24"/>
          <w:szCs w:val="24"/>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0D8160B9">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020EDCD7">
      <w:pPr>
        <w:spacing w:before="240"/>
        <w:outlineLvl w:val="1"/>
        <w:rPr>
          <w:rFonts w:hint="eastAsia" w:ascii="黑体" w:hAnsi="黑体" w:eastAsia="黑体"/>
          <w:color w:val="000000"/>
          <w:sz w:val="28"/>
          <w:szCs w:val="28"/>
          <w:lang w:eastAsia="zh-CN"/>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0C80F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DB74C33">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77" w:type="dxa"/>
            <w:vAlign w:val="center"/>
          </w:tcPr>
          <w:p w14:paraId="3D47BD2D">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728" w:type="dxa"/>
            <w:vAlign w:val="center"/>
          </w:tcPr>
          <w:p w14:paraId="79604885">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09B7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DC0D9F4">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1</w:t>
            </w:r>
          </w:p>
        </w:tc>
        <w:tc>
          <w:tcPr>
            <w:tcW w:w="2977" w:type="dxa"/>
            <w:vAlign w:val="center"/>
          </w:tcPr>
          <w:p w14:paraId="46EC17F1">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lang w:eastAsia="zh-CN"/>
              </w:rPr>
              <w:t>机械设计基础</w:t>
            </w:r>
          </w:p>
        </w:tc>
        <w:tc>
          <w:tcPr>
            <w:tcW w:w="4728" w:type="dxa"/>
            <w:vAlign w:val="center"/>
          </w:tcPr>
          <w:p w14:paraId="4F0888C8">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胡家秀.机械设计基础[M].北京：机械工业出版社，2017.01.</w:t>
            </w:r>
          </w:p>
        </w:tc>
      </w:tr>
      <w:tr w14:paraId="1D2C2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F4787F5">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2</w:t>
            </w:r>
          </w:p>
        </w:tc>
        <w:tc>
          <w:tcPr>
            <w:tcW w:w="2977" w:type="dxa"/>
            <w:vAlign w:val="center"/>
          </w:tcPr>
          <w:p w14:paraId="278CFB8B">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eastAsia="zh-CN"/>
              </w:rPr>
              <w:t>产品三维造型与结构设计</w:t>
            </w:r>
          </w:p>
        </w:tc>
        <w:tc>
          <w:tcPr>
            <w:tcW w:w="4728" w:type="dxa"/>
            <w:vAlign w:val="center"/>
          </w:tcPr>
          <w:p w14:paraId="12ADFA6B">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eastAsia="zh-CN"/>
              </w:rPr>
              <w:t>王庭俊</w:t>
            </w:r>
            <w:r>
              <w:rPr>
                <w:rFonts w:hint="eastAsia" w:ascii="楷体" w:hAnsi="楷体" w:eastAsia="楷体" w:cs="楷体"/>
                <w:sz w:val="24"/>
                <w:szCs w:val="24"/>
                <w:highlight w:val="none"/>
                <w:lang w:val="en-US" w:eastAsia="zh-CN"/>
              </w:rPr>
              <w:t>.</w:t>
            </w:r>
            <w:r>
              <w:rPr>
                <w:rFonts w:hint="eastAsia" w:ascii="楷体" w:hAnsi="楷体" w:eastAsia="楷体" w:cs="楷体"/>
                <w:sz w:val="24"/>
                <w:szCs w:val="24"/>
                <w:highlight w:val="none"/>
                <w:lang w:eastAsia="zh-CN"/>
              </w:rPr>
              <w:t>产品三维造型与结构设计</w:t>
            </w:r>
            <w:r>
              <w:rPr>
                <w:rFonts w:hint="eastAsia" w:ascii="楷体" w:hAnsi="楷体" w:eastAsia="楷体" w:cs="楷体"/>
                <w:sz w:val="24"/>
                <w:szCs w:val="24"/>
                <w:highlight w:val="none"/>
                <w:lang w:val="en-US" w:eastAsia="zh-CN"/>
              </w:rPr>
              <w:t>[M].北京：机械工业出版社，2017.9.第1版</w:t>
            </w:r>
          </w:p>
        </w:tc>
      </w:tr>
      <w:tr w14:paraId="7852C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7DEE322">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3</w:t>
            </w:r>
          </w:p>
        </w:tc>
        <w:tc>
          <w:tcPr>
            <w:tcW w:w="2977" w:type="dxa"/>
            <w:vAlign w:val="center"/>
          </w:tcPr>
          <w:p w14:paraId="08070C8A">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lang w:eastAsia="zh-CN"/>
              </w:rPr>
              <w:t>机械制造工艺</w:t>
            </w:r>
          </w:p>
        </w:tc>
        <w:tc>
          <w:tcPr>
            <w:tcW w:w="4728" w:type="dxa"/>
            <w:vAlign w:val="center"/>
          </w:tcPr>
          <w:p w14:paraId="515C6236">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rPr>
              <w:t>李增平，付荣利.机械制造技术[M].北京：机械工业出版社，2019.02.</w:t>
            </w:r>
          </w:p>
        </w:tc>
      </w:tr>
      <w:tr w14:paraId="74A0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64E8277">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4</w:t>
            </w:r>
          </w:p>
        </w:tc>
        <w:tc>
          <w:tcPr>
            <w:tcW w:w="2977" w:type="dxa"/>
            <w:vAlign w:val="center"/>
          </w:tcPr>
          <w:p w14:paraId="3314FDF1">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lang w:eastAsia="zh-CN"/>
              </w:rPr>
              <w:t>工装夹具设计</w:t>
            </w:r>
          </w:p>
        </w:tc>
        <w:tc>
          <w:tcPr>
            <w:tcW w:w="4728" w:type="dxa"/>
            <w:vAlign w:val="center"/>
          </w:tcPr>
          <w:p w14:paraId="77D3DC29">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陈旭东.机床夹具设计[M].北京：</w:t>
            </w:r>
            <w:r>
              <w:rPr>
                <w:rFonts w:hint="eastAsia" w:ascii="楷体" w:hAnsi="楷体" w:eastAsia="楷体" w:cs="楷体"/>
                <w:sz w:val="24"/>
                <w:szCs w:val="24"/>
                <w:highlight w:val="none"/>
                <w:lang w:val="en-US" w:eastAsia="zh-CN"/>
              </w:rPr>
              <w:t>清华大学</w:t>
            </w:r>
            <w:r>
              <w:rPr>
                <w:rFonts w:hint="eastAsia" w:ascii="楷体" w:hAnsi="楷体" w:eastAsia="楷体" w:cs="楷体"/>
                <w:sz w:val="24"/>
                <w:szCs w:val="24"/>
                <w:highlight w:val="none"/>
              </w:rPr>
              <w:t>出版社，201</w:t>
            </w:r>
            <w:r>
              <w:rPr>
                <w:rFonts w:hint="eastAsia" w:ascii="楷体" w:hAnsi="楷体" w:eastAsia="楷体" w:cs="楷体"/>
                <w:sz w:val="24"/>
                <w:szCs w:val="24"/>
                <w:highlight w:val="none"/>
                <w:lang w:val="en-US" w:eastAsia="zh-CN"/>
              </w:rPr>
              <w:t>8</w:t>
            </w:r>
            <w:r>
              <w:rPr>
                <w:rFonts w:hint="eastAsia" w:ascii="楷体" w:hAnsi="楷体" w:eastAsia="楷体" w:cs="楷体"/>
                <w:sz w:val="24"/>
                <w:szCs w:val="24"/>
                <w:highlight w:val="none"/>
              </w:rPr>
              <w:t>.0</w:t>
            </w:r>
            <w:r>
              <w:rPr>
                <w:rFonts w:hint="eastAsia" w:ascii="楷体" w:hAnsi="楷体" w:eastAsia="楷体" w:cs="楷体"/>
                <w:sz w:val="24"/>
                <w:szCs w:val="24"/>
                <w:highlight w:val="none"/>
                <w:lang w:val="en-US" w:eastAsia="zh-CN"/>
              </w:rPr>
              <w:t>2</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第2版</w:t>
            </w:r>
          </w:p>
        </w:tc>
      </w:tr>
      <w:tr w14:paraId="31EBF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E8BB108">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5</w:t>
            </w:r>
          </w:p>
        </w:tc>
        <w:tc>
          <w:tcPr>
            <w:tcW w:w="2977" w:type="dxa"/>
            <w:vAlign w:val="center"/>
          </w:tcPr>
          <w:p w14:paraId="264668F5">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lang w:eastAsia="zh-CN"/>
              </w:rPr>
              <w:t>数控加工工艺及编程</w:t>
            </w:r>
          </w:p>
        </w:tc>
        <w:tc>
          <w:tcPr>
            <w:tcW w:w="4728" w:type="dxa"/>
            <w:vAlign w:val="center"/>
          </w:tcPr>
          <w:p w14:paraId="3B466EEF">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程俊兰，卢良旺.数控加工工艺与编程[M].北京：电子工业出版社，2018.01.</w:t>
            </w:r>
          </w:p>
        </w:tc>
      </w:tr>
      <w:tr w14:paraId="29C5B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742C694">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6</w:t>
            </w:r>
          </w:p>
        </w:tc>
        <w:tc>
          <w:tcPr>
            <w:tcW w:w="2977" w:type="dxa"/>
            <w:vAlign w:val="center"/>
          </w:tcPr>
          <w:p w14:paraId="52F7D66D">
            <w:pPr>
              <w:pStyle w:val="1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液压与气动技术</w:t>
            </w:r>
          </w:p>
        </w:tc>
        <w:tc>
          <w:tcPr>
            <w:tcW w:w="4728" w:type="dxa"/>
            <w:vAlign w:val="center"/>
          </w:tcPr>
          <w:p w14:paraId="5665B53C">
            <w:pPr>
              <w:pStyle w:val="1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kern w:val="0"/>
                <w:sz w:val="24"/>
                <w:szCs w:val="24"/>
                <w:highlight w:val="none"/>
                <w:lang w:val="en-US" w:eastAsia="zh-CN" w:bidi="ar-SA"/>
              </w:rPr>
            </w:pPr>
            <w:r>
              <w:rPr>
                <w:rFonts w:hint="eastAsia" w:ascii="楷体" w:hAnsi="楷体" w:eastAsia="楷体" w:cs="楷体"/>
                <w:sz w:val="24"/>
                <w:szCs w:val="24"/>
                <w:highlight w:val="none"/>
              </w:rPr>
              <w:t>马廉洁.液压与气动[M].北京：机械工业出版社，2009.04.</w:t>
            </w:r>
          </w:p>
        </w:tc>
      </w:tr>
    </w:tbl>
    <w:p w14:paraId="7B9DF6E7">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2CBC09C4">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1.专业教室基本条件：</w:t>
      </w:r>
    </w:p>
    <w:tbl>
      <w:tblPr>
        <w:tblStyle w:val="20"/>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632"/>
        <w:gridCol w:w="2750"/>
        <w:gridCol w:w="3742"/>
        <w:gridCol w:w="634"/>
        <w:gridCol w:w="645"/>
      </w:tblGrid>
      <w:tr w14:paraId="091452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76" w:type="pct"/>
            <w:vAlign w:val="center"/>
          </w:tcPr>
          <w:p w14:paraId="6EE736A5">
            <w:pPr>
              <w:spacing w:before="0" w:after="0" w:line="240" w:lineRule="auto"/>
              <w:jc w:val="center"/>
              <w:rPr>
                <w:rFonts w:hint="eastAsia" w:ascii="楷体" w:hAnsi="楷体" w:eastAsia="楷体" w:cs="楷体"/>
                <w:b/>
                <w:sz w:val="24"/>
                <w:szCs w:val="24"/>
                <w:lang w:eastAsia="zh-CN"/>
              </w:rPr>
            </w:pPr>
            <w:r>
              <w:rPr>
                <w:rFonts w:hint="eastAsia" w:ascii="楷体" w:hAnsi="楷体" w:eastAsia="楷体" w:cs="楷体"/>
                <w:b/>
                <w:sz w:val="24"/>
                <w:szCs w:val="24"/>
                <w:lang w:eastAsia="zh-CN"/>
              </w:rPr>
              <w:t>序号</w:t>
            </w:r>
          </w:p>
        </w:tc>
        <w:tc>
          <w:tcPr>
            <w:tcW w:w="1636" w:type="pct"/>
            <w:vAlign w:val="center"/>
          </w:tcPr>
          <w:p w14:paraId="43F6ECEB">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实训室（基地）名称</w:t>
            </w:r>
          </w:p>
        </w:tc>
        <w:tc>
          <w:tcPr>
            <w:tcW w:w="2226" w:type="pct"/>
            <w:vAlign w:val="center"/>
          </w:tcPr>
          <w:p w14:paraId="790472AB">
            <w:pPr>
              <w:spacing w:before="0" w:after="0" w:line="240" w:lineRule="auto"/>
              <w:jc w:val="center"/>
              <w:rPr>
                <w:rFonts w:hint="eastAsia" w:ascii="楷体" w:hAnsi="楷体" w:eastAsia="楷体" w:cs="楷体"/>
                <w:sz w:val="24"/>
                <w:szCs w:val="24"/>
                <w:lang w:eastAsia="zh-CN"/>
              </w:rPr>
            </w:pPr>
            <w:r>
              <w:rPr>
                <w:rFonts w:hint="eastAsia" w:ascii="楷体" w:hAnsi="楷体" w:eastAsia="楷体" w:cs="楷体"/>
                <w:b/>
                <w:sz w:val="24"/>
                <w:szCs w:val="24"/>
              </w:rPr>
              <w:t>功能</w:t>
            </w:r>
            <w:r>
              <w:rPr>
                <w:rFonts w:hint="eastAsia" w:ascii="楷体" w:hAnsi="楷体" w:eastAsia="楷体" w:cs="楷体"/>
                <w:b/>
                <w:sz w:val="24"/>
                <w:szCs w:val="24"/>
                <w:lang w:eastAsia="zh-CN"/>
              </w:rPr>
              <w:t>（</w:t>
            </w:r>
            <w:r>
              <w:rPr>
                <w:rFonts w:hint="eastAsia" w:ascii="楷体" w:hAnsi="楷体" w:eastAsia="楷体" w:cs="楷体"/>
                <w:b/>
                <w:sz w:val="24"/>
                <w:szCs w:val="24"/>
              </w:rPr>
              <w:t>设备配置</w:t>
            </w:r>
            <w:r>
              <w:rPr>
                <w:rFonts w:hint="eastAsia" w:ascii="楷体" w:hAnsi="楷体" w:eastAsia="楷体" w:cs="楷体"/>
                <w:b/>
                <w:sz w:val="24"/>
                <w:szCs w:val="24"/>
                <w:lang w:eastAsia="zh-CN"/>
              </w:rPr>
              <w:t>）</w:t>
            </w:r>
          </w:p>
        </w:tc>
        <w:tc>
          <w:tcPr>
            <w:tcW w:w="377" w:type="pct"/>
            <w:vAlign w:val="center"/>
          </w:tcPr>
          <w:p w14:paraId="1E635776">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工位数</w:t>
            </w:r>
          </w:p>
        </w:tc>
        <w:tc>
          <w:tcPr>
            <w:tcW w:w="383" w:type="pct"/>
            <w:vAlign w:val="center"/>
          </w:tcPr>
          <w:p w14:paraId="5047E354">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面积m2</w:t>
            </w:r>
          </w:p>
        </w:tc>
      </w:tr>
      <w:tr w14:paraId="284F8C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76" w:type="pct"/>
            <w:vAlign w:val="center"/>
          </w:tcPr>
          <w:p w14:paraId="61218429">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p>
        </w:tc>
        <w:tc>
          <w:tcPr>
            <w:tcW w:w="1636" w:type="pct"/>
            <w:vAlign w:val="center"/>
          </w:tcPr>
          <w:p w14:paraId="786DE50D">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公差与测量技术实训室</w:t>
            </w:r>
          </w:p>
        </w:tc>
        <w:tc>
          <w:tcPr>
            <w:tcW w:w="2226" w:type="pct"/>
            <w:vAlign w:val="center"/>
          </w:tcPr>
          <w:p w14:paraId="73B1778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偏摆仪检查仪3台、便携式粗糙度仪1台、游标卡尺、外径千分尺、内径百分表、共发现千分尺、螺纹千分尺等工量具多套</w:t>
            </w:r>
          </w:p>
        </w:tc>
        <w:tc>
          <w:tcPr>
            <w:tcW w:w="377" w:type="pct"/>
            <w:vAlign w:val="center"/>
          </w:tcPr>
          <w:p w14:paraId="45A3646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5FA1750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120</w:t>
            </w:r>
          </w:p>
        </w:tc>
      </w:tr>
      <w:tr w14:paraId="411691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76" w:type="pct"/>
            <w:vAlign w:val="center"/>
          </w:tcPr>
          <w:p w14:paraId="664F890E">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w:t>
            </w:r>
          </w:p>
        </w:tc>
        <w:tc>
          <w:tcPr>
            <w:tcW w:w="1636" w:type="pct"/>
            <w:vAlign w:val="center"/>
          </w:tcPr>
          <w:p w14:paraId="72329AB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机械设计教室</w:t>
            </w:r>
          </w:p>
        </w:tc>
        <w:tc>
          <w:tcPr>
            <w:tcW w:w="2226" w:type="pct"/>
            <w:vAlign w:val="center"/>
          </w:tcPr>
          <w:p w14:paraId="448D35C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机构教学模型多套</w:t>
            </w:r>
          </w:p>
        </w:tc>
        <w:tc>
          <w:tcPr>
            <w:tcW w:w="377" w:type="pct"/>
            <w:vAlign w:val="center"/>
          </w:tcPr>
          <w:p w14:paraId="530B732A">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5642871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200</w:t>
            </w:r>
          </w:p>
        </w:tc>
      </w:tr>
      <w:tr w14:paraId="0E8B21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76" w:type="pct"/>
            <w:vAlign w:val="center"/>
          </w:tcPr>
          <w:p w14:paraId="00A2D85D">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w:t>
            </w:r>
          </w:p>
        </w:tc>
        <w:tc>
          <w:tcPr>
            <w:tcW w:w="1636" w:type="pct"/>
            <w:vAlign w:val="center"/>
          </w:tcPr>
          <w:p w14:paraId="7D4238A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机制工艺教室</w:t>
            </w:r>
          </w:p>
        </w:tc>
        <w:tc>
          <w:tcPr>
            <w:tcW w:w="2226" w:type="pct"/>
            <w:vAlign w:val="center"/>
          </w:tcPr>
          <w:p w14:paraId="0C647F8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刀具、夹具、工艺教学模型多套</w:t>
            </w:r>
          </w:p>
        </w:tc>
        <w:tc>
          <w:tcPr>
            <w:tcW w:w="377" w:type="pct"/>
            <w:vAlign w:val="center"/>
          </w:tcPr>
          <w:p w14:paraId="0B1CBAA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4583014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200</w:t>
            </w:r>
          </w:p>
        </w:tc>
      </w:tr>
      <w:tr w14:paraId="00545F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76" w:type="pct"/>
            <w:vAlign w:val="center"/>
          </w:tcPr>
          <w:p w14:paraId="1554539A">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w:t>
            </w:r>
          </w:p>
        </w:tc>
        <w:tc>
          <w:tcPr>
            <w:tcW w:w="1636" w:type="pct"/>
            <w:vAlign w:val="center"/>
          </w:tcPr>
          <w:p w14:paraId="1ECFE33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制图室</w:t>
            </w:r>
          </w:p>
        </w:tc>
        <w:tc>
          <w:tcPr>
            <w:tcW w:w="2226" w:type="pct"/>
            <w:vAlign w:val="center"/>
          </w:tcPr>
          <w:p w14:paraId="3E980E7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制图桌50张、制图、测绘模型多套</w:t>
            </w:r>
          </w:p>
        </w:tc>
        <w:tc>
          <w:tcPr>
            <w:tcW w:w="377" w:type="pct"/>
            <w:vAlign w:val="center"/>
          </w:tcPr>
          <w:p w14:paraId="29B49CF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3C9995E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206</w:t>
            </w:r>
          </w:p>
        </w:tc>
      </w:tr>
    </w:tbl>
    <w:p w14:paraId="45FD2E92">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2.校内实训室基本要求：</w:t>
      </w:r>
    </w:p>
    <w:tbl>
      <w:tblPr>
        <w:tblStyle w:val="20"/>
        <w:tblW w:w="4997"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658"/>
        <w:gridCol w:w="2722"/>
        <w:gridCol w:w="3743"/>
        <w:gridCol w:w="634"/>
        <w:gridCol w:w="644"/>
      </w:tblGrid>
      <w:tr w14:paraId="0DD732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2" w:type="pct"/>
            <w:vAlign w:val="center"/>
          </w:tcPr>
          <w:p w14:paraId="767492FA">
            <w:pPr>
              <w:spacing w:before="0" w:after="0" w:line="240" w:lineRule="auto"/>
              <w:jc w:val="center"/>
              <w:rPr>
                <w:rFonts w:hint="eastAsia" w:ascii="楷体" w:hAnsi="楷体" w:eastAsia="楷体" w:cs="楷体"/>
                <w:b/>
                <w:sz w:val="24"/>
                <w:szCs w:val="24"/>
                <w:lang w:eastAsia="zh-CN"/>
              </w:rPr>
            </w:pPr>
            <w:r>
              <w:rPr>
                <w:rFonts w:hint="eastAsia" w:ascii="楷体" w:hAnsi="楷体" w:eastAsia="楷体" w:cs="楷体"/>
                <w:b/>
                <w:sz w:val="24"/>
                <w:szCs w:val="24"/>
                <w:lang w:eastAsia="zh-CN"/>
              </w:rPr>
              <w:t>序号</w:t>
            </w:r>
          </w:p>
        </w:tc>
        <w:tc>
          <w:tcPr>
            <w:tcW w:w="1620" w:type="pct"/>
            <w:vAlign w:val="center"/>
          </w:tcPr>
          <w:p w14:paraId="4292701C">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实训室（基地）名称</w:t>
            </w:r>
          </w:p>
        </w:tc>
        <w:tc>
          <w:tcPr>
            <w:tcW w:w="2227" w:type="pct"/>
            <w:vAlign w:val="center"/>
          </w:tcPr>
          <w:p w14:paraId="71654A13">
            <w:pPr>
              <w:spacing w:before="0" w:after="0" w:line="240" w:lineRule="auto"/>
              <w:jc w:val="center"/>
              <w:rPr>
                <w:rFonts w:hint="eastAsia" w:ascii="楷体" w:hAnsi="楷体" w:eastAsia="楷体" w:cs="楷体"/>
                <w:sz w:val="24"/>
                <w:szCs w:val="24"/>
                <w:lang w:eastAsia="zh-CN"/>
              </w:rPr>
            </w:pPr>
            <w:r>
              <w:rPr>
                <w:rFonts w:hint="eastAsia" w:ascii="楷体" w:hAnsi="楷体" w:eastAsia="楷体" w:cs="楷体"/>
                <w:b/>
                <w:sz w:val="24"/>
                <w:szCs w:val="24"/>
              </w:rPr>
              <w:t>功能</w:t>
            </w:r>
            <w:r>
              <w:rPr>
                <w:rFonts w:hint="eastAsia" w:ascii="楷体" w:hAnsi="楷体" w:eastAsia="楷体" w:cs="楷体"/>
                <w:b/>
                <w:sz w:val="24"/>
                <w:szCs w:val="24"/>
                <w:lang w:eastAsia="zh-CN"/>
              </w:rPr>
              <w:t>（</w:t>
            </w:r>
            <w:r>
              <w:rPr>
                <w:rFonts w:hint="eastAsia" w:ascii="楷体" w:hAnsi="楷体" w:eastAsia="楷体" w:cs="楷体"/>
                <w:b/>
                <w:sz w:val="24"/>
                <w:szCs w:val="24"/>
              </w:rPr>
              <w:t>设备配置</w:t>
            </w:r>
            <w:r>
              <w:rPr>
                <w:rFonts w:hint="eastAsia" w:ascii="楷体" w:hAnsi="楷体" w:eastAsia="楷体" w:cs="楷体"/>
                <w:b/>
                <w:sz w:val="24"/>
                <w:szCs w:val="24"/>
                <w:lang w:eastAsia="zh-CN"/>
              </w:rPr>
              <w:t>）</w:t>
            </w:r>
          </w:p>
        </w:tc>
        <w:tc>
          <w:tcPr>
            <w:tcW w:w="377" w:type="pct"/>
            <w:vAlign w:val="center"/>
          </w:tcPr>
          <w:p w14:paraId="18C18862">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工位数</w:t>
            </w:r>
          </w:p>
        </w:tc>
        <w:tc>
          <w:tcPr>
            <w:tcW w:w="383" w:type="pct"/>
            <w:vAlign w:val="center"/>
          </w:tcPr>
          <w:p w14:paraId="356AF70D">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面积m2</w:t>
            </w:r>
          </w:p>
        </w:tc>
      </w:tr>
      <w:tr w14:paraId="086186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2" w:type="pct"/>
            <w:vAlign w:val="center"/>
          </w:tcPr>
          <w:p w14:paraId="486C78CD">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p>
        </w:tc>
        <w:tc>
          <w:tcPr>
            <w:tcW w:w="1620" w:type="pct"/>
            <w:vAlign w:val="center"/>
          </w:tcPr>
          <w:p w14:paraId="088B44CC">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CAD/CAM机房</w:t>
            </w:r>
          </w:p>
        </w:tc>
        <w:tc>
          <w:tcPr>
            <w:tcW w:w="2227" w:type="pct"/>
            <w:vAlign w:val="center"/>
          </w:tcPr>
          <w:p w14:paraId="35E3552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识图、拆装测绘项目、三维CAD软件应用、三维CAD软件应用、机构运动仿真 、精密金属件产品模具设计（一）、成型CAE分析、SolidWorks三维造型设计、三维CAD软件应用实训、系部培训、工程应用数学、精密金属件产品模具设计（一）、机械制图、数控高级软件操作考证、成型CAE分析、塑料成型模具CAD技术 、CAE(一)课程实训、压铸成型模具课程设计、CAE（一）、产品测绘、CAE(一)课程实训、金属成型模具CAD技术、课程设计、产品测绘 、机械制图大型作业、实训、机械制图专项培训、机电产品设计专项考证、钳</w:t>
            </w:r>
          </w:p>
        </w:tc>
        <w:tc>
          <w:tcPr>
            <w:tcW w:w="377" w:type="pct"/>
            <w:vAlign w:val="center"/>
          </w:tcPr>
          <w:p w14:paraId="62F5534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46079F2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137</w:t>
            </w:r>
          </w:p>
        </w:tc>
      </w:tr>
      <w:tr w14:paraId="384EBD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2" w:type="pct"/>
            <w:vAlign w:val="center"/>
          </w:tcPr>
          <w:p w14:paraId="78DA415B">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w:t>
            </w:r>
          </w:p>
        </w:tc>
        <w:tc>
          <w:tcPr>
            <w:tcW w:w="1620" w:type="pct"/>
            <w:vAlign w:val="center"/>
          </w:tcPr>
          <w:p w14:paraId="22C7BED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工程训练中心</w:t>
            </w:r>
          </w:p>
        </w:tc>
        <w:tc>
          <w:tcPr>
            <w:tcW w:w="2227" w:type="pct"/>
            <w:vAlign w:val="center"/>
          </w:tcPr>
          <w:p w14:paraId="49D6628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金工实训、产品制作实训、（任选）趣味制作 、产品测绘制作实训、现代制造技术实训 、切削加工实训</w:t>
            </w:r>
          </w:p>
        </w:tc>
        <w:tc>
          <w:tcPr>
            <w:tcW w:w="377" w:type="pct"/>
            <w:vAlign w:val="center"/>
          </w:tcPr>
          <w:p w14:paraId="4544353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100</w:t>
            </w:r>
          </w:p>
        </w:tc>
        <w:tc>
          <w:tcPr>
            <w:tcW w:w="383" w:type="pct"/>
            <w:vAlign w:val="center"/>
          </w:tcPr>
          <w:p w14:paraId="3995C88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1320</w:t>
            </w:r>
          </w:p>
        </w:tc>
      </w:tr>
      <w:tr w14:paraId="460885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2" w:type="pct"/>
            <w:vAlign w:val="center"/>
          </w:tcPr>
          <w:p w14:paraId="55F5CDCD">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w:t>
            </w:r>
          </w:p>
        </w:tc>
        <w:tc>
          <w:tcPr>
            <w:tcW w:w="1620" w:type="pct"/>
            <w:vAlign w:val="center"/>
          </w:tcPr>
          <w:p w14:paraId="7FFE27B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智能制造中心</w:t>
            </w:r>
          </w:p>
        </w:tc>
        <w:tc>
          <w:tcPr>
            <w:tcW w:w="2227" w:type="pct"/>
            <w:vAlign w:val="center"/>
          </w:tcPr>
          <w:p w14:paraId="43EA4D4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数控加工实训、数控加工与编程及实训、机械创新方案实训、智能制造技术及实训、数控产品机械机构制作、CAM技术实训、数控高级考证实操部分、机电产品机械机构制作、先进制造技术实训、CAM技术实训、机械创新项目实训、数控车工、铣工考证</w:t>
            </w:r>
          </w:p>
        </w:tc>
        <w:tc>
          <w:tcPr>
            <w:tcW w:w="377" w:type="pct"/>
            <w:vAlign w:val="center"/>
          </w:tcPr>
          <w:p w14:paraId="59B1D4D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7858E4B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1250</w:t>
            </w:r>
          </w:p>
        </w:tc>
      </w:tr>
      <w:tr w14:paraId="7CFC22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1" w:type="pct"/>
            <w:vAlign w:val="center"/>
          </w:tcPr>
          <w:p w14:paraId="429E9DDD">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w:t>
            </w:r>
          </w:p>
        </w:tc>
        <w:tc>
          <w:tcPr>
            <w:tcW w:w="1620" w:type="pct"/>
            <w:vAlign w:val="center"/>
          </w:tcPr>
          <w:p w14:paraId="487AD59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电工电子教室</w:t>
            </w:r>
          </w:p>
        </w:tc>
        <w:tc>
          <w:tcPr>
            <w:tcW w:w="2227" w:type="pct"/>
            <w:vAlign w:val="center"/>
          </w:tcPr>
          <w:p w14:paraId="6BD6A12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可编程控制器4套，白面绿腿桌7套等</w:t>
            </w:r>
          </w:p>
        </w:tc>
        <w:tc>
          <w:tcPr>
            <w:tcW w:w="377" w:type="pct"/>
            <w:vAlign w:val="center"/>
          </w:tcPr>
          <w:p w14:paraId="750AC6CC">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54B4FA0A">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150</w:t>
            </w:r>
          </w:p>
        </w:tc>
      </w:tr>
      <w:tr w14:paraId="71E6AC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1" w:type="pct"/>
            <w:vAlign w:val="center"/>
          </w:tcPr>
          <w:p w14:paraId="2B6EBC04">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w:t>
            </w:r>
          </w:p>
        </w:tc>
        <w:tc>
          <w:tcPr>
            <w:tcW w:w="1620" w:type="pct"/>
            <w:vAlign w:val="center"/>
          </w:tcPr>
          <w:p w14:paraId="7BA8573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液压气动技术实训室</w:t>
            </w:r>
          </w:p>
        </w:tc>
        <w:tc>
          <w:tcPr>
            <w:tcW w:w="2227" w:type="pct"/>
            <w:vAlign w:val="center"/>
          </w:tcPr>
          <w:p w14:paraId="175EE9F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气动回路实验台5套，液压试验台5套，电脑8台，可编程控制器3套</w:t>
            </w:r>
          </w:p>
        </w:tc>
        <w:tc>
          <w:tcPr>
            <w:tcW w:w="377" w:type="pct"/>
            <w:vAlign w:val="center"/>
          </w:tcPr>
          <w:p w14:paraId="1FBD974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50</w:t>
            </w:r>
          </w:p>
        </w:tc>
        <w:tc>
          <w:tcPr>
            <w:tcW w:w="383" w:type="pct"/>
            <w:vAlign w:val="center"/>
          </w:tcPr>
          <w:p w14:paraId="1E5E6F3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146</w:t>
            </w:r>
          </w:p>
        </w:tc>
      </w:tr>
      <w:tr w14:paraId="10831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391" w:type="pct"/>
            <w:vAlign w:val="center"/>
          </w:tcPr>
          <w:p w14:paraId="5B0117AE">
            <w:pPr>
              <w:spacing w:before="0" w:after="0" w:line="240"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6</w:t>
            </w:r>
          </w:p>
        </w:tc>
        <w:tc>
          <w:tcPr>
            <w:tcW w:w="1620" w:type="pct"/>
            <w:vAlign w:val="center"/>
          </w:tcPr>
          <w:p w14:paraId="1A7B593C">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精密加工区</w:t>
            </w:r>
          </w:p>
        </w:tc>
        <w:tc>
          <w:tcPr>
            <w:tcW w:w="2227" w:type="pct"/>
            <w:vAlign w:val="center"/>
          </w:tcPr>
          <w:p w14:paraId="6BBD39F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数控坐标磨床1台，五轴五联动加工中心1台，镗铣立式加工中心1台，慢走丝数控精密线切割机1台，高精密数控电火花成形机床1台，三坐标测量仪1台，光学测量仪1台</w:t>
            </w:r>
          </w:p>
        </w:tc>
        <w:tc>
          <w:tcPr>
            <w:tcW w:w="377" w:type="pct"/>
            <w:vAlign w:val="center"/>
          </w:tcPr>
          <w:p w14:paraId="1C491A2F">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25</w:t>
            </w:r>
          </w:p>
        </w:tc>
        <w:tc>
          <w:tcPr>
            <w:tcW w:w="383" w:type="pct"/>
            <w:vAlign w:val="center"/>
          </w:tcPr>
          <w:p w14:paraId="6B22939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330</w:t>
            </w:r>
          </w:p>
        </w:tc>
      </w:tr>
    </w:tbl>
    <w:p w14:paraId="5673A5EE">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3.校外基地基本要求：</w:t>
      </w:r>
    </w:p>
    <w:tbl>
      <w:tblPr>
        <w:tblStyle w:val="20"/>
        <w:tblW w:w="845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2785"/>
        <w:gridCol w:w="5674"/>
      </w:tblGrid>
      <w:tr w14:paraId="7BF84C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34B22BE0">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合作企业名称</w:t>
            </w:r>
          </w:p>
        </w:tc>
        <w:tc>
          <w:tcPr>
            <w:tcW w:w="5674" w:type="dxa"/>
            <w:vAlign w:val="center"/>
          </w:tcPr>
          <w:p w14:paraId="3623BE94">
            <w:pPr>
              <w:spacing w:before="0" w:after="0" w:line="240" w:lineRule="auto"/>
              <w:jc w:val="center"/>
              <w:rPr>
                <w:rFonts w:hint="eastAsia" w:ascii="楷体" w:hAnsi="楷体" w:eastAsia="楷体" w:cs="楷体"/>
                <w:sz w:val="24"/>
                <w:szCs w:val="24"/>
              </w:rPr>
            </w:pPr>
            <w:r>
              <w:rPr>
                <w:rFonts w:hint="eastAsia" w:ascii="楷体" w:hAnsi="楷体" w:eastAsia="楷体" w:cs="楷体"/>
                <w:b/>
                <w:sz w:val="24"/>
                <w:szCs w:val="24"/>
              </w:rPr>
              <w:t>合作内容</w:t>
            </w:r>
          </w:p>
        </w:tc>
      </w:tr>
      <w:tr w14:paraId="5B2464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3D61249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华联机械集团有限公司</w:t>
            </w:r>
          </w:p>
        </w:tc>
        <w:tc>
          <w:tcPr>
            <w:tcW w:w="5674" w:type="dxa"/>
            <w:vAlign w:val="center"/>
          </w:tcPr>
          <w:p w14:paraId="692C2D46">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提供学生就业岗位、提供学生实习岗位、提供兼职教师、提供教师锻炼岗位、合作开发课程、合作开发产品</w:t>
            </w:r>
          </w:p>
        </w:tc>
      </w:tr>
      <w:tr w14:paraId="239372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3EE40E4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浙江朝隆纺织机械股份有限公司</w:t>
            </w:r>
          </w:p>
        </w:tc>
        <w:tc>
          <w:tcPr>
            <w:tcW w:w="5674" w:type="dxa"/>
            <w:vAlign w:val="center"/>
          </w:tcPr>
          <w:p w14:paraId="2DECE94B">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共建订单班、提供学生就业岗位、提供学生实习岗位、提供兼职教师、提供教师锻炼岗位、合作开发课程、合作开发产品</w:t>
            </w:r>
          </w:p>
        </w:tc>
      </w:tr>
      <w:tr w14:paraId="6957AF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47DF332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温州瑞明工业股份有限公司</w:t>
            </w:r>
          </w:p>
        </w:tc>
        <w:tc>
          <w:tcPr>
            <w:tcW w:w="5674" w:type="dxa"/>
            <w:vAlign w:val="center"/>
          </w:tcPr>
          <w:p w14:paraId="06B01A0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提供学生就业岗位、提供学生实习岗位、提供教师锻炼岗位、合作开发产品</w:t>
            </w:r>
          </w:p>
        </w:tc>
      </w:tr>
      <w:tr w14:paraId="491F48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7C13933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浙江圣邦科技有限公司</w:t>
            </w:r>
          </w:p>
        </w:tc>
        <w:tc>
          <w:tcPr>
            <w:tcW w:w="5674" w:type="dxa"/>
            <w:vAlign w:val="center"/>
          </w:tcPr>
          <w:p w14:paraId="7E6F463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提供学生就业岗位、提供学生实习岗位、提供兼职教师、合作开发产品</w:t>
            </w:r>
          </w:p>
        </w:tc>
      </w:tr>
      <w:tr w14:paraId="141729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5DFC125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浙江科强机械有限公司</w:t>
            </w:r>
          </w:p>
        </w:tc>
        <w:tc>
          <w:tcPr>
            <w:tcW w:w="5674" w:type="dxa"/>
            <w:vAlign w:val="center"/>
          </w:tcPr>
          <w:p w14:paraId="195D76E9">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提供学生就业岗位、提供学生实习岗位、提供兼职教师、合作开发产品</w:t>
            </w:r>
          </w:p>
        </w:tc>
      </w:tr>
      <w:tr w14:paraId="2E9B72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09171D0E">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德力西集团有限公司</w:t>
            </w:r>
          </w:p>
        </w:tc>
        <w:tc>
          <w:tcPr>
            <w:tcW w:w="5674" w:type="dxa"/>
            <w:vAlign w:val="center"/>
          </w:tcPr>
          <w:p w14:paraId="26557F4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提供学生就业岗位、提供学生实习岗位、提供兼职教师、提供教师锻炼岗位、合作开发产品</w:t>
            </w:r>
          </w:p>
        </w:tc>
      </w:tr>
      <w:tr w14:paraId="5187EB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43054F5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温州市铭达自动化系统有限公司</w:t>
            </w:r>
          </w:p>
        </w:tc>
        <w:tc>
          <w:tcPr>
            <w:tcW w:w="5674" w:type="dxa"/>
            <w:vAlign w:val="center"/>
          </w:tcPr>
          <w:p w14:paraId="62142EA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提供学生就业岗位、提供学生实习岗位、提供教师锻炼岗位、合作开发产品</w:t>
            </w:r>
          </w:p>
        </w:tc>
      </w:tr>
      <w:tr w14:paraId="460FC8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4BF327C1">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温州德盛自动化科技有限公司</w:t>
            </w:r>
          </w:p>
        </w:tc>
        <w:tc>
          <w:tcPr>
            <w:tcW w:w="5674" w:type="dxa"/>
            <w:vAlign w:val="center"/>
          </w:tcPr>
          <w:p w14:paraId="0D4E6388">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提供学生就业岗位、提供学生实习岗位、提供兼职教师、提供教师锻炼岗位、合作开发产品</w:t>
            </w:r>
          </w:p>
        </w:tc>
      </w:tr>
      <w:tr w14:paraId="18866D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0B0585A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乐清市智能装备与制造研究院</w:t>
            </w:r>
          </w:p>
        </w:tc>
        <w:tc>
          <w:tcPr>
            <w:tcW w:w="5674" w:type="dxa"/>
            <w:vAlign w:val="center"/>
          </w:tcPr>
          <w:p w14:paraId="17EEC41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提供学生实习岗位、提供兼职教师、提供教师锻炼岗位、合作开发产品</w:t>
            </w:r>
          </w:p>
        </w:tc>
      </w:tr>
      <w:tr w14:paraId="0DBFC7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57A4092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舒能数控机床有限公司</w:t>
            </w:r>
          </w:p>
        </w:tc>
        <w:tc>
          <w:tcPr>
            <w:tcW w:w="5674" w:type="dxa"/>
            <w:vAlign w:val="center"/>
          </w:tcPr>
          <w:p w14:paraId="3A5D9520">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提供学生就业岗位、提供学生实习岗位、提供兼职教师、合作开发产品</w:t>
            </w:r>
          </w:p>
        </w:tc>
      </w:tr>
      <w:tr w14:paraId="6C62A6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2FE56787">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浙江格兰堡激光科技有限公司</w:t>
            </w:r>
          </w:p>
        </w:tc>
        <w:tc>
          <w:tcPr>
            <w:tcW w:w="5674" w:type="dxa"/>
            <w:vAlign w:val="center"/>
          </w:tcPr>
          <w:p w14:paraId="5604BDB4">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提供学生就业岗位、提供学生实习岗位、提供教师锻炼岗位、合作开发产品</w:t>
            </w:r>
          </w:p>
        </w:tc>
      </w:tr>
      <w:tr w14:paraId="2B9CC2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2A881755">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球豹阀门有限公司</w:t>
            </w:r>
          </w:p>
        </w:tc>
        <w:tc>
          <w:tcPr>
            <w:tcW w:w="5674" w:type="dxa"/>
            <w:vAlign w:val="center"/>
          </w:tcPr>
          <w:p w14:paraId="7E613B62">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提供学生就业岗位、提供学生实习岗位、指导专业建设、合作开发产品</w:t>
            </w:r>
          </w:p>
        </w:tc>
      </w:tr>
      <w:tr w14:paraId="5234CB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785" w:type="dxa"/>
            <w:vAlign w:val="center"/>
          </w:tcPr>
          <w:p w14:paraId="3DADECBA">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海事海星电气集团有限公司</w:t>
            </w:r>
          </w:p>
        </w:tc>
        <w:tc>
          <w:tcPr>
            <w:tcW w:w="5674" w:type="dxa"/>
            <w:vAlign w:val="center"/>
          </w:tcPr>
          <w:p w14:paraId="541A4213">
            <w:pPr>
              <w:spacing w:before="0" w:after="0" w:line="240" w:lineRule="auto"/>
              <w:jc w:val="center"/>
              <w:rPr>
                <w:rFonts w:hint="eastAsia" w:ascii="楷体" w:hAnsi="楷体" w:eastAsia="楷体" w:cs="楷体"/>
                <w:sz w:val="24"/>
                <w:szCs w:val="24"/>
              </w:rPr>
            </w:pPr>
            <w:r>
              <w:rPr>
                <w:rFonts w:hint="eastAsia" w:ascii="楷体" w:hAnsi="楷体" w:eastAsia="楷体" w:cs="楷体"/>
                <w:sz w:val="24"/>
                <w:szCs w:val="24"/>
              </w:rPr>
              <w:t>提供学生就业岗位、提供学生实习岗位、提供兼职教师、提供教师锻炼岗位、合作开发产品</w:t>
            </w:r>
          </w:p>
        </w:tc>
      </w:tr>
    </w:tbl>
    <w:p w14:paraId="1B2A99C4">
      <w:pPr>
        <w:spacing w:before="240"/>
        <w:outlineLvl w:val="0"/>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八、毕业要求</w:t>
      </w:r>
    </w:p>
    <w:p w14:paraId="6B623FD4">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取得学籍的学生，德、体合格，在学习年限内，学完教学计划规定的本专业全部课程和实践性教学环节，成绩合格，可准予毕业，并发给毕业证书。</w:t>
      </w:r>
    </w:p>
    <w:p w14:paraId="5CAAF2EF"/>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8A345A-5D83-4532-898D-1F860DFECEE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1A5CA56B-5E14-4A19-91AA-6EE01CD617FA}"/>
  </w:font>
  <w:font w:name="楷体">
    <w:panose1 w:val="02010609060101010101"/>
    <w:charset w:val="86"/>
    <w:family w:val="modern"/>
    <w:pitch w:val="default"/>
    <w:sig w:usb0="800002BF" w:usb1="38CF7CFA" w:usb2="00000016" w:usb3="00000000" w:csb0="00040001" w:csb1="00000000"/>
    <w:embedRegular r:id="rId3" w:fontKey="{4EC4C917-BECF-434E-81A4-D432175B7EA2}"/>
  </w:font>
  <w:font w:name="仿宋">
    <w:panose1 w:val="02010609060101010101"/>
    <w:charset w:val="86"/>
    <w:family w:val="modern"/>
    <w:pitch w:val="default"/>
    <w:sig w:usb0="800002BF" w:usb1="38CF7CFA" w:usb2="00000016" w:usb3="00000000" w:csb0="00040001" w:csb1="00000000"/>
    <w:embedRegular r:id="rId4" w:fontKey="{2A14C35D-A1F7-4007-9F10-A29B055BFF9B}"/>
  </w:font>
  <w:font w:name="仿宋_GB2312">
    <w:panose1 w:val="02010609030101010101"/>
    <w:charset w:val="86"/>
    <w:family w:val="modern"/>
    <w:pitch w:val="default"/>
    <w:sig w:usb0="00000001" w:usb1="080E0000" w:usb2="00000000" w:usb3="00000000" w:csb0="00040000" w:csb1="00000000"/>
    <w:embedRegular r:id="rId5" w:fontKey="{95CBD4B7-F9F9-4A5D-ABA7-2C5BA8335FB7}"/>
  </w:font>
  <w:font w:name="楷体_GB2312">
    <w:panose1 w:val="02010609030101010101"/>
    <w:charset w:val="86"/>
    <w:family w:val="modern"/>
    <w:pitch w:val="default"/>
    <w:sig w:usb0="00000001" w:usb1="080E0000" w:usb2="00000000" w:usb3="00000000" w:csb0="00040000" w:csb1="00000000"/>
    <w:embedRegular r:id="rId6" w:fontKey="{140D7D1B-A57B-42DD-9C16-8D080E6F63B2}"/>
  </w:font>
  <w:font w:name="等线">
    <w:panose1 w:val="02010600030101010101"/>
    <w:charset w:val="86"/>
    <w:family w:val="auto"/>
    <w:pitch w:val="default"/>
    <w:sig w:usb0="A00002BF" w:usb1="38CF7CFA" w:usb2="00000016" w:usb3="00000000" w:csb0="0004000F" w:csb1="00000000"/>
    <w:embedRegular r:id="rId7" w:fontKey="{3AF4A746-7C00-49BC-8E30-B2A78B673D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25092">
    <w:pPr>
      <w:pStyle w:val="4"/>
      <w:jc w:val="right"/>
    </w:pPr>
    <w:r>
      <w:rPr>
        <w:rFonts w:hint="eastAsia"/>
      </w:rPr>
      <w:t xml:space="preserve">  </w:t>
    </w:r>
  </w:p>
  <w:p w14:paraId="044AE9BC">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7807145A">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3D9F2D6C">
                          <w:pPr>
                            <w:pStyle w:val="4"/>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A1EB1B3"/>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7807145A">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3D9F2D6C">
                    <w:pPr>
                      <w:pStyle w:val="4"/>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A1EB1B3"/>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C496C">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52D1E53B">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52D1E53B">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10BA0B04"/>
    <w:rsid w:val="289E4D7C"/>
    <w:rsid w:val="2B7F1E80"/>
    <w:rsid w:val="2E9F26B3"/>
    <w:rsid w:val="2F0A6EA9"/>
    <w:rsid w:val="30702187"/>
    <w:rsid w:val="39456A7A"/>
    <w:rsid w:val="3E2A4D44"/>
    <w:rsid w:val="49750679"/>
    <w:rsid w:val="4F0C53C3"/>
    <w:rsid w:val="544E3085"/>
    <w:rsid w:val="57950D67"/>
    <w:rsid w:val="5B7672C8"/>
    <w:rsid w:val="5C564D3E"/>
    <w:rsid w:val="642A59F3"/>
    <w:rsid w:val="6B76271E"/>
    <w:rsid w:val="739D4E3D"/>
    <w:rsid w:val="7C553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qFormat/>
    <w:uiPriority w:val="99"/>
    <w:rPr>
      <w:sz w:val="18"/>
      <w:szCs w:val="18"/>
    </w:rPr>
  </w:style>
  <w:style w:type="character" w:customStyle="1" w:styleId="9">
    <w:name w:val="页脚 Char"/>
    <w:basedOn w:val="7"/>
    <w:link w:val="4"/>
    <w:autoRedefine/>
    <w:qFormat/>
    <w:uiPriority w:val="99"/>
    <w:rPr>
      <w:sz w:val="18"/>
      <w:szCs w:val="18"/>
    </w:rPr>
  </w:style>
  <w:style w:type="character" w:customStyle="1" w:styleId="10">
    <w:name w:val="标题 1 Char"/>
    <w:basedOn w:val="7"/>
    <w:link w:val="2"/>
    <w:autoRedefine/>
    <w:qFormat/>
    <w:uiPriority w:val="9"/>
    <w:rPr>
      <w:rFonts w:eastAsia="方正小标宋简体"/>
      <w:b/>
      <w:bCs/>
      <w:kern w:val="44"/>
      <w:sz w:val="36"/>
      <w:szCs w:val="44"/>
    </w:rPr>
  </w:style>
  <w:style w:type="character" w:customStyle="1" w:styleId="11">
    <w:name w:val="批注框文本 Char"/>
    <w:basedOn w:val="7"/>
    <w:link w:val="3"/>
    <w:autoRedefine/>
    <w:semiHidden/>
    <w:qFormat/>
    <w:uiPriority w:val="99"/>
    <w:rPr>
      <w:sz w:val="18"/>
      <w:szCs w:val="18"/>
    </w:rPr>
  </w:style>
  <w:style w:type="paragraph" w:customStyle="1" w:styleId="12">
    <w:name w:val="表格标题"/>
    <w:basedOn w:val="1"/>
    <w:autoRedefine/>
    <w:qFormat/>
    <w:uiPriority w:val="0"/>
    <w:pPr>
      <w:spacing w:line="288" w:lineRule="auto"/>
      <w:jc w:val="center"/>
    </w:pPr>
    <w:rPr>
      <w:rFonts w:ascii="宋体" w:hAnsi="宋体" w:cs="Arial"/>
      <w:kern w:val="0"/>
      <w:szCs w:val="20"/>
    </w:rPr>
  </w:style>
  <w:style w:type="paragraph" w:customStyle="1" w:styleId="13">
    <w:name w:val="表格正文（居中）"/>
    <w:basedOn w:val="14"/>
    <w:autoRedefine/>
    <w:qFormat/>
    <w:uiPriority w:val="0"/>
    <w:pPr>
      <w:jc w:val="center"/>
    </w:pPr>
  </w:style>
  <w:style w:type="paragraph" w:customStyle="1" w:styleId="14">
    <w:name w:val="表格正文（无空格）"/>
    <w:basedOn w:val="1"/>
    <w:autoRedefine/>
    <w:qFormat/>
    <w:uiPriority w:val="0"/>
    <w:pPr>
      <w:spacing w:line="288" w:lineRule="auto"/>
    </w:pPr>
    <w:rPr>
      <w:rFonts w:ascii="宋体" w:hAnsi="宋体" w:cs="Arial"/>
      <w:kern w:val="0"/>
      <w:sz w:val="18"/>
      <w:szCs w:val="20"/>
    </w:rPr>
  </w:style>
  <w:style w:type="character" w:customStyle="1" w:styleId="15">
    <w:name w:val="font11"/>
    <w:basedOn w:val="7"/>
    <w:autoRedefine/>
    <w:qFormat/>
    <w:uiPriority w:val="0"/>
    <w:rPr>
      <w:rFonts w:hint="eastAsia" w:ascii="宋体" w:hAnsi="宋体" w:eastAsia="宋体" w:cs="宋体"/>
      <w:color w:val="000000"/>
      <w:sz w:val="18"/>
      <w:szCs w:val="18"/>
      <w:u w:val="none"/>
    </w:rPr>
  </w:style>
  <w:style w:type="character" w:customStyle="1" w:styleId="16">
    <w:name w:val="font41"/>
    <w:basedOn w:val="7"/>
    <w:autoRedefine/>
    <w:qFormat/>
    <w:uiPriority w:val="0"/>
    <w:rPr>
      <w:rFonts w:hint="eastAsia" w:ascii="宋体" w:hAnsi="宋体" w:eastAsia="宋体" w:cs="宋体"/>
      <w:color w:val="000000"/>
      <w:sz w:val="21"/>
      <w:szCs w:val="21"/>
      <w:u w:val="none"/>
    </w:rPr>
  </w:style>
  <w:style w:type="character" w:customStyle="1" w:styleId="17">
    <w:name w:val="font51"/>
    <w:basedOn w:val="7"/>
    <w:autoRedefine/>
    <w:qFormat/>
    <w:uiPriority w:val="0"/>
    <w:rPr>
      <w:rFonts w:hint="eastAsia" w:ascii="宋体" w:hAnsi="宋体" w:eastAsia="宋体" w:cs="宋体"/>
      <w:color w:val="000000"/>
      <w:sz w:val="17"/>
      <w:szCs w:val="17"/>
      <w:u w:val="none"/>
    </w:rPr>
  </w:style>
  <w:style w:type="character" w:customStyle="1" w:styleId="18">
    <w:name w:val="font61"/>
    <w:basedOn w:val="7"/>
    <w:autoRedefine/>
    <w:qFormat/>
    <w:uiPriority w:val="0"/>
    <w:rPr>
      <w:rFonts w:hint="eastAsia" w:ascii="宋体" w:hAnsi="宋体" w:eastAsia="宋体" w:cs="宋体"/>
      <w:color w:val="000000"/>
      <w:sz w:val="22"/>
      <w:szCs w:val="22"/>
      <w:u w:val="none"/>
    </w:rPr>
  </w:style>
  <w:style w:type="character" w:customStyle="1" w:styleId="19">
    <w:name w:val="font21"/>
    <w:basedOn w:val="7"/>
    <w:autoRedefine/>
    <w:qFormat/>
    <w:uiPriority w:val="0"/>
    <w:rPr>
      <w:rFonts w:hint="eastAsia" w:ascii="宋体" w:hAnsi="宋体" w:eastAsia="宋体" w:cs="宋体"/>
      <w:color w:val="000000"/>
      <w:sz w:val="18"/>
      <w:szCs w:val="18"/>
      <w:u w:val="none"/>
    </w:rPr>
  </w:style>
  <w:style w:type="table" w:customStyle="1" w:styleId="20">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9572</Words>
  <Characters>9749</Characters>
  <Lines>7</Lines>
  <Paragraphs>2</Paragraphs>
  <TotalTime>4</TotalTime>
  <ScaleCrop>false</ScaleCrop>
  <LinksUpToDate>false</LinksUpToDate>
  <CharactersWithSpaces>9758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2025-02-19T02:16:58Z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A48E404A94D44B8593593215D983EB62_13</vt:lpwstr>
  </property>
  <property fmtid="{D5CDD505-2E9C-101B-9397-08002B2CF9AE}" pid="4" name="KSOTemplateDocerSaveRecord">
    <vt:lpwstr>eyJoZGlkIjoiNWM4OWEwYzdkNjI4YzE1OTI2MjVjMTBkZDRkYmZlODciLCJ1c2VySWQiOiIzMTQ5NzE1NDUifQ==</vt:lpwstr>
  </property>
</Properties>
</file>